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C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C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213"/>
        <w:gridCol w:w="3467"/>
      </w:tblGrid>
      <w:tr w:rsidR="00B9558C" w:rsidRPr="00B9558C" w:rsidTr="00F57A3F">
        <w:tc>
          <w:tcPr>
            <w:tcW w:w="2943" w:type="dxa"/>
          </w:tcPr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9558C" w:rsidRPr="00657576" w:rsidRDefault="00657576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9558C" w:rsidRPr="00657576">
              <w:rPr>
                <w:rFonts w:ascii="Times New Roman" w:hAnsi="Times New Roman" w:cs="Times New Roman"/>
                <w:sz w:val="24"/>
                <w:szCs w:val="24"/>
              </w:rPr>
              <w:t>Четыркина</w:t>
            </w:r>
            <w:proofErr w:type="spellEnd"/>
            <w:r w:rsidR="00B9558C"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_____________Минаева</w:t>
            </w:r>
            <w:proofErr w:type="spellEnd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  <w:proofErr w:type="spellEnd"/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 </w:t>
            </w:r>
            <w:proofErr w:type="gram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B9558C" w:rsidRPr="00657576" w:rsidRDefault="00B9558C" w:rsidP="00B9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558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B955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55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 Музыка»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r w:rsidRPr="00B955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класс, начальное общее образование, 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5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2016-2017 учебный год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8C">
        <w:rPr>
          <w:rFonts w:ascii="Times New Roman" w:hAnsi="Times New Roman" w:cs="Times New Roman"/>
          <w:sz w:val="28"/>
          <w:szCs w:val="28"/>
        </w:rPr>
        <w:t xml:space="preserve">                   Составитель: Капустина Наталья Александровна,</w:t>
      </w:r>
      <w:r w:rsidRPr="00B955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58C">
        <w:rPr>
          <w:rFonts w:ascii="Times New Roman" w:hAnsi="Times New Roman" w:cs="Times New Roman"/>
          <w:sz w:val="28"/>
          <w:szCs w:val="28"/>
        </w:rPr>
        <w:t>учитель музыки,</w:t>
      </w:r>
      <w:r w:rsidRPr="00B955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58C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58C">
        <w:rPr>
          <w:rFonts w:ascii="Times New Roman" w:hAnsi="Times New Roman" w:cs="Times New Roman"/>
          <w:sz w:val="28"/>
          <w:szCs w:val="28"/>
        </w:rPr>
        <w:t>2016 год</w:t>
      </w: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76" w:rsidRDefault="00657576" w:rsidP="00B9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558C" w:rsidRPr="00B9558C" w:rsidRDefault="00B9558C" w:rsidP="00B9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58C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B9558C" w:rsidRPr="00B9558C" w:rsidRDefault="00B9558C" w:rsidP="00B9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230"/>
        <w:gridCol w:w="1308"/>
      </w:tblGrid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08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</w:tr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</w:t>
            </w:r>
          </w:p>
        </w:tc>
        <w:tc>
          <w:tcPr>
            <w:tcW w:w="1308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57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1308" w:type="dxa"/>
          </w:tcPr>
          <w:p w:rsidR="00B9558C" w:rsidRPr="00B9558C" w:rsidRDefault="00B9558C" w:rsidP="0065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57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308" w:type="dxa"/>
          </w:tcPr>
          <w:p w:rsidR="00B9558C" w:rsidRPr="00B9558C" w:rsidRDefault="00B9558C" w:rsidP="0065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5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B9558C">
              <w:rPr>
                <w:sz w:val="28"/>
                <w:szCs w:val="28"/>
              </w:rPr>
              <w:t>Учебно-методическое обеспечение реализации программы</w:t>
            </w:r>
          </w:p>
        </w:tc>
        <w:tc>
          <w:tcPr>
            <w:tcW w:w="1308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57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558C" w:rsidRPr="00B9558C" w:rsidTr="00F57A3F">
        <w:tc>
          <w:tcPr>
            <w:tcW w:w="850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B9558C" w:rsidRPr="00B9558C" w:rsidRDefault="00B9558C" w:rsidP="00B9558C">
            <w:pPr>
              <w:pStyle w:val="Style9"/>
              <w:widowControl/>
              <w:spacing w:line="274" w:lineRule="exact"/>
              <w:rPr>
                <w:sz w:val="28"/>
                <w:szCs w:val="28"/>
              </w:rPr>
            </w:pPr>
            <w:r w:rsidRPr="00B9558C">
              <w:rPr>
                <w:sz w:val="28"/>
                <w:szCs w:val="28"/>
              </w:rPr>
              <w:t>Материально-техническое обеспечение реализации программы</w:t>
            </w:r>
          </w:p>
        </w:tc>
        <w:tc>
          <w:tcPr>
            <w:tcW w:w="1308" w:type="dxa"/>
          </w:tcPr>
          <w:p w:rsidR="00B9558C" w:rsidRPr="00B9558C" w:rsidRDefault="00B9558C" w:rsidP="00B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58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57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Default="00B9558C" w:rsidP="00B95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8C" w:rsidRDefault="00B9558C" w:rsidP="00B95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8C" w:rsidRDefault="00B9558C" w:rsidP="00B95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8C" w:rsidRDefault="00B9558C" w:rsidP="00B95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B9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C" w:rsidRPr="00B9558C" w:rsidRDefault="00B9558C" w:rsidP="00740800">
      <w:pPr>
        <w:pStyle w:val="a3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1.1. </w:t>
      </w:r>
      <w:proofErr w:type="gramStart"/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Рабочая программа разработана</w:t>
      </w:r>
      <w:r w:rsidRPr="006575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основе календарного учебного графика на 2016/2017 учебный год, учебного плана на 2016/2017 учебный год, авторской  программы «Музыка»  </w:t>
      </w:r>
      <w:r w:rsidRPr="00657576">
        <w:rPr>
          <w:rFonts w:ascii="Times New Roman" w:hAnsi="Times New Roman" w:cs="Times New Roman"/>
          <w:sz w:val="24"/>
          <w:szCs w:val="24"/>
        </w:rPr>
        <w:t xml:space="preserve">Е.Д.Критской, Г.П.Сергеевой </w:t>
      </w:r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 </w:t>
      </w:r>
      <w:proofErr w:type="gramEnd"/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Используемый учебно-методический комплект</w:t>
      </w:r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9558C" w:rsidRPr="00657576" w:rsidRDefault="00B9558C" w:rsidP="0065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Программа Г.П. Сергеева, Е.Д. Критская. Музыка. 1-4 классы. Сборник рабочих программ. М., Просвещение, 2011г.</w:t>
      </w:r>
    </w:p>
    <w:p w:rsidR="00B9558C" w:rsidRPr="00657576" w:rsidRDefault="00B9558C" w:rsidP="0065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Учебник Г.П. Сергеева, Е.Д. Критская. Музыка. 2 класс М., Просвещение, 2015г.</w:t>
      </w:r>
    </w:p>
    <w:p w:rsidR="00B9558C" w:rsidRPr="00657576" w:rsidRDefault="00B9558C" w:rsidP="0065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Творческая  тетрадь Г.П. Сергеева, Е.Д. Критская. Музыка. 2 класс М., Просвещение, 2014г</w:t>
      </w:r>
    </w:p>
    <w:p w:rsidR="00B9558C" w:rsidRPr="00657576" w:rsidRDefault="00B9558C" w:rsidP="0065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57576">
        <w:rPr>
          <w:rFonts w:ascii="Times New Roman" w:eastAsiaTheme="minorHAnsi" w:hAnsi="Times New Roman" w:cs="Times New Roman"/>
          <w:sz w:val="24"/>
          <w:szCs w:val="24"/>
        </w:rPr>
        <w:t>Музыка</w:t>
      </w:r>
      <w:proofErr w:type="gramStart"/>
      <w:r w:rsidRPr="00657576">
        <w:rPr>
          <w:rFonts w:ascii="Times New Roman" w:eastAsiaTheme="minorHAnsi" w:hAnsi="Times New Roman" w:cs="Times New Roman"/>
          <w:sz w:val="24"/>
          <w:szCs w:val="24"/>
        </w:rPr>
        <w:t>.Ф</w:t>
      </w:r>
      <w:proofErr w:type="gramEnd"/>
      <w:r w:rsidRPr="00657576">
        <w:rPr>
          <w:rFonts w:ascii="Times New Roman" w:eastAsiaTheme="minorHAnsi" w:hAnsi="Times New Roman" w:cs="Times New Roman"/>
          <w:sz w:val="24"/>
          <w:szCs w:val="24"/>
        </w:rPr>
        <w:t>онохрестоматия</w:t>
      </w:r>
      <w:proofErr w:type="spellEnd"/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 музыкального материала</w:t>
      </w:r>
    </w:p>
    <w:p w:rsidR="00B9558C" w:rsidRPr="00657576" w:rsidRDefault="00B9558C" w:rsidP="006575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Г.П. Сергеева, Е.Д. Критская. «Уроки музыки» 1-4 классы М., Просвещение, 2014г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 Срок реализации программы</w:t>
      </w:r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 год.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1.4. Место предмета в учебном плане:</w:t>
      </w:r>
      <w:r w:rsidRPr="006575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</w:t>
      </w:r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плане МБОУ «Гимназия №3» – 34 часа (из расчѐта – 1 час в неделю).</w:t>
      </w:r>
    </w:p>
    <w:p w:rsidR="00B9558C" w:rsidRPr="00657576" w:rsidRDefault="00B9558C" w:rsidP="00657576">
      <w:pPr>
        <w:spacing w:after="0" w:line="240" w:lineRule="auto"/>
        <w:rPr>
          <w:rStyle w:val="FontStyle22"/>
          <w:b/>
          <w:color w:val="auto"/>
          <w:sz w:val="24"/>
          <w:szCs w:val="24"/>
        </w:rPr>
      </w:pPr>
      <w:r w:rsidRPr="00657576">
        <w:rPr>
          <w:rStyle w:val="FontStyle22"/>
          <w:b/>
          <w:sz w:val="24"/>
          <w:szCs w:val="24"/>
        </w:rPr>
        <w:t>1.5.</w:t>
      </w:r>
      <w:r w:rsidRPr="00657576">
        <w:rPr>
          <w:rStyle w:val="FontStyle22"/>
          <w:b/>
          <w:color w:val="auto"/>
          <w:sz w:val="24"/>
          <w:szCs w:val="24"/>
        </w:rPr>
        <w:t>Общая характеристика учебного предмета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Б.Н.Неменского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657576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Pr="00657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576">
        <w:rPr>
          <w:rFonts w:ascii="Times New Roman" w:hAnsi="Times New Roman" w:cs="Times New Roman"/>
          <w:sz w:val="24"/>
          <w:szCs w:val="24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обрядов. Обычаев и традиций. Изустных и письменных форм бытования музыки как истоков творчества композиторов-классиков. Включение в программу религиозной традиции базируется на культурологическом подходе, который даёт возможность учащимся осваивать духовно-нравственные ценности как неотъемлемую часть мировой культуры.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>Критерии отбора</w:t>
      </w:r>
      <w:r w:rsidRPr="00657576">
        <w:rPr>
          <w:rFonts w:ascii="Times New Roman" w:hAnsi="Times New Roman" w:cs="Times New Roman"/>
          <w:sz w:val="24"/>
          <w:szCs w:val="24"/>
        </w:rPr>
        <w:t xml:space="preserve"> музыкального материала в данную программу заимствованы из концепции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 Основными</w:t>
      </w:r>
      <w:r w:rsidRPr="00657576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методическими принципами</w:t>
      </w:r>
      <w:r w:rsidRPr="00657576">
        <w:rPr>
          <w:rFonts w:ascii="Times New Roman" w:hAnsi="Times New Roman" w:cs="Times New Roman"/>
          <w:sz w:val="24"/>
          <w:szCs w:val="24"/>
        </w:rPr>
        <w:t xml:space="preserve"> программы являются: увлечённость, триединство деятельности композитора – исполнителя – слушателя, «тождество и контраст»,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>Структуру программы</w:t>
      </w:r>
      <w:r w:rsidRPr="00657576">
        <w:rPr>
          <w:rFonts w:ascii="Times New Roman" w:hAnsi="Times New Roman"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657576">
        <w:rPr>
          <w:rFonts w:ascii="Times New Roman" w:hAnsi="Times New Roman" w:cs="Times New Roman"/>
          <w:sz w:val="24"/>
          <w:szCs w:val="24"/>
        </w:rPr>
        <w:lastRenderedPageBreak/>
        <w:t>первом классе носят пропедевтический, вводный характер и предполагают знакомство детей с музыкой в широком жизненном контексте.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1.6.Основные цели и задачи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57576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57576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</w:t>
      </w:r>
    </w:p>
    <w:p w:rsidR="00B9558C" w:rsidRPr="00657576" w:rsidRDefault="00B9558C" w:rsidP="0065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576">
        <w:rPr>
          <w:rFonts w:ascii="Times New Roman" w:hAnsi="Times New Roman" w:cs="Times New Roman"/>
          <w:sz w:val="24"/>
          <w:szCs w:val="24"/>
        </w:rPr>
        <w:t>воспитание интереса, эмоционально-целостного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B9558C" w:rsidRPr="00657576" w:rsidRDefault="00B9558C" w:rsidP="0065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B9558C" w:rsidRPr="00657576" w:rsidRDefault="00B9558C" w:rsidP="0065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культуры прошлого и настоящего;</w:t>
      </w:r>
    </w:p>
    <w:p w:rsidR="00B9558C" w:rsidRPr="00657576" w:rsidRDefault="00B9558C" w:rsidP="00657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 музыки и о музыке, формирование опыта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B9558C" w:rsidRPr="00657576" w:rsidRDefault="00B9558C" w:rsidP="0065757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b/>
          <w:sz w:val="24"/>
          <w:szCs w:val="24"/>
        </w:rPr>
        <w:t>1.7. Особенности реализации образовательной программы</w:t>
      </w:r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B9558C" w:rsidRPr="00657576" w:rsidRDefault="00B9558C" w:rsidP="0065757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proofErr w:type="spellStart"/>
      <w:r w:rsidRPr="00657576">
        <w:rPr>
          <w:rFonts w:ascii="Times New Roman" w:eastAsiaTheme="minorHAnsi" w:hAnsi="Times New Roman" w:cs="Times New Roman"/>
          <w:sz w:val="24"/>
          <w:szCs w:val="24"/>
        </w:rPr>
        <w:t>обучающи</w:t>
      </w:r>
      <w:proofErr w:type="spellEnd"/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57576">
        <w:rPr>
          <w:rFonts w:ascii="Times New Roman" w:eastAsiaTheme="minorHAnsi" w:hAnsi="Times New Roman" w:cs="Times New Roman"/>
          <w:sz w:val="24"/>
          <w:szCs w:val="24"/>
        </w:rPr>
        <w:t>ся</w:t>
      </w:r>
      <w:proofErr w:type="spellEnd"/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 из класса занимается по адаптированной программе (для специальных (коррекционных) общеобразовательных учреждений VIII вида).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1.8. Формы и методы работы с детьми, испытывающими трудности в освоении основной образовательной программы (обучении): </w:t>
      </w:r>
      <w:r w:rsidRPr="00657576">
        <w:rPr>
          <w:rFonts w:ascii="Times New Roman" w:eastAsiaTheme="minorHAnsi" w:hAnsi="Times New Roman" w:cs="Times New Roman"/>
          <w:sz w:val="24"/>
          <w:szCs w:val="24"/>
        </w:rPr>
        <w:t>индивидуальная работа, памятки, практический метод с опорой на схемы, алгоритмы.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b/>
          <w:sz w:val="24"/>
          <w:szCs w:val="24"/>
        </w:rPr>
        <w:t>1.9.Методы  работы с детьми с  ОВЗ</w:t>
      </w:r>
      <w:r w:rsidRPr="00657576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4. Высокая степень истощаемости детей с ОВЗ может принимать </w:t>
      </w:r>
      <w:proofErr w:type="gramStart"/>
      <w:r w:rsidRPr="00657576">
        <w:rPr>
          <w:rFonts w:ascii="Times New Roman" w:eastAsiaTheme="minorHAnsi" w:hAnsi="Times New Roman" w:cs="Times New Roman"/>
          <w:sz w:val="24"/>
          <w:szCs w:val="24"/>
        </w:rPr>
        <w:t>форму</w:t>
      </w:r>
      <w:proofErr w:type="gramEnd"/>
      <w:r w:rsidRPr="00657576">
        <w:rPr>
          <w:rFonts w:ascii="Times New Roman" w:eastAsiaTheme="minorHAnsi" w:hAnsi="Times New Roman" w:cs="Times New Roman"/>
          <w:sz w:val="24"/>
          <w:szCs w:val="24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7576">
        <w:rPr>
          <w:rFonts w:ascii="Times New Roman" w:eastAsiaTheme="minorHAnsi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1.10. Формы организации образовательного процесса: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Индивидуальные, групповые, фронтальные; классные и внеклассные. 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1.11.Ведущий вид деятельности: </w:t>
      </w:r>
      <w:proofErr w:type="spellStart"/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системно-деятельностный</w:t>
      </w:r>
      <w:proofErr w:type="spellEnd"/>
      <w:r w:rsidRPr="0065757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sz w:val="24"/>
          <w:szCs w:val="24"/>
        </w:rPr>
        <w:t xml:space="preserve">1.12.Методы музыкального  образования  и воспитания  </w:t>
      </w:r>
      <w:r w:rsidRPr="00657576">
        <w:rPr>
          <w:rFonts w:ascii="Times New Roman" w:hAnsi="Times New Roman" w:cs="Times New Roman"/>
          <w:sz w:val="24"/>
          <w:szCs w:val="24"/>
        </w:rPr>
        <w:t>младших  школьников, используемых на уроках музыки: метод художественного,  нравственно-эстетического  познания  музыки;  метод  интонационно-стилевого  постижения  музыки;  метод  эмоциональной  драматургии;  метод концентричности  организации  музыкального  материала;  метод «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 впереди возвращения  к пройденному» (перспективы  и ретроспективы  в обучении);  метод создани</w:t>
      </w:r>
      <w:proofErr w:type="gramStart"/>
      <w:r w:rsidRPr="00657576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657576">
        <w:rPr>
          <w:rFonts w:ascii="Times New Roman" w:hAnsi="Times New Roman" w:cs="Times New Roman"/>
          <w:sz w:val="24"/>
          <w:szCs w:val="24"/>
        </w:rPr>
        <w:t>композиций» (в форме диалога, музыкальных ансамблей и др.); метод игры; метод художественного контекст</w:t>
      </w:r>
      <w:proofErr w:type="gramStart"/>
      <w:r w:rsidRPr="0065757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57576">
        <w:rPr>
          <w:rFonts w:ascii="Times New Roman" w:hAnsi="Times New Roman" w:cs="Times New Roman"/>
          <w:sz w:val="24"/>
          <w:szCs w:val="24"/>
        </w:rPr>
        <w:t>выхода за пределы музыки).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 xml:space="preserve">1.13.Виды музыкальной деятельности </w:t>
      </w:r>
      <w:r w:rsidRPr="00657576">
        <w:rPr>
          <w:rFonts w:ascii="Times New Roman" w:hAnsi="Times New Roman" w:cs="Times New Roman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</w:t>
      </w:r>
      <w:r w:rsidRPr="00657576">
        <w:rPr>
          <w:rFonts w:ascii="Times New Roman" w:hAnsi="Times New Roman" w:cs="Times New Roman"/>
          <w:sz w:val="24"/>
          <w:szCs w:val="24"/>
        </w:rPr>
        <w:lastRenderedPageBreak/>
        <w:t xml:space="preserve">Постижение одного и того же музыкального произведения подразумевает различные </w:t>
      </w:r>
      <w:r w:rsidRPr="00657576">
        <w:rPr>
          <w:rFonts w:ascii="Times New Roman" w:hAnsi="Times New Roman" w:cs="Times New Roman"/>
          <w:b/>
          <w:sz w:val="24"/>
          <w:szCs w:val="24"/>
        </w:rPr>
        <w:t>формы</w:t>
      </w:r>
      <w:r w:rsidRPr="00657576">
        <w:rPr>
          <w:rFonts w:ascii="Times New Roman" w:hAnsi="Times New Roman" w:cs="Times New Roman"/>
          <w:sz w:val="24"/>
          <w:szCs w:val="24"/>
        </w:rPr>
        <w:t xml:space="preserve"> общения ребёнка с музыкой. В исполнительскую деятельность входят: хоровое, ансамблевое и сольное пение; пластическое интонирование и музыкально-</w:t>
      </w:r>
      <w:proofErr w:type="gramStart"/>
      <w:r w:rsidRPr="00657576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657576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657576">
        <w:rPr>
          <w:rFonts w:ascii="Times New Roman" w:hAnsi="Times New Roman" w:cs="Times New Roman"/>
          <w:sz w:val="24"/>
          <w:szCs w:val="24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B9558C" w:rsidRPr="00657576" w:rsidRDefault="00B9558C" w:rsidP="00657576">
      <w:pPr>
        <w:pStyle w:val="ac"/>
        <w:rPr>
          <w:rFonts w:eastAsiaTheme="minorHAnsi"/>
          <w:b/>
          <w:lang w:eastAsia="en-US"/>
        </w:rPr>
      </w:pPr>
      <w:r w:rsidRPr="00657576">
        <w:rPr>
          <w:rFonts w:eastAsiaTheme="minorHAnsi"/>
          <w:b/>
          <w:lang w:eastAsia="en-US"/>
        </w:rPr>
        <w:t>1.14. Формы и способы проверки знаний:</w:t>
      </w:r>
    </w:p>
    <w:p w:rsidR="00B9558C" w:rsidRPr="00657576" w:rsidRDefault="00B9558C" w:rsidP="00657576">
      <w:pPr>
        <w:pStyle w:val="ac"/>
        <w:rPr>
          <w:rFonts w:eastAsiaTheme="minorHAnsi"/>
          <w:lang w:eastAsia="en-US"/>
        </w:rPr>
      </w:pPr>
      <w:r w:rsidRPr="00657576">
        <w:rPr>
          <w:rFonts w:eastAsiaTheme="minorHAnsi"/>
          <w:lang w:eastAsia="en-US"/>
        </w:rPr>
        <w:t>- устный опрос;</w:t>
      </w:r>
    </w:p>
    <w:p w:rsidR="00B9558C" w:rsidRPr="00657576" w:rsidRDefault="00B9558C" w:rsidP="00657576">
      <w:pPr>
        <w:pStyle w:val="ac"/>
        <w:rPr>
          <w:rFonts w:eastAsiaTheme="minorHAnsi"/>
          <w:lang w:eastAsia="en-US"/>
        </w:rPr>
      </w:pPr>
      <w:r w:rsidRPr="00657576">
        <w:rPr>
          <w:rFonts w:eastAsiaTheme="minorHAnsi"/>
          <w:lang w:eastAsia="en-US"/>
        </w:rPr>
        <w:t>- тест.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1.15.Нормы и критерии оценки результатов образовательной деятельности обучающихся</w:t>
      </w:r>
    </w:p>
    <w:p w:rsidR="00B9558C" w:rsidRPr="00657576" w:rsidRDefault="00B9558C" w:rsidP="0065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65757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Нормы и критерии оценивания по предмету соответствуют нормам и критериям оценивания по предмету, </w:t>
      </w:r>
      <w:proofErr w:type="gramStart"/>
      <w:r w:rsidRPr="0065757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утвержденными</w:t>
      </w:r>
      <w:proofErr w:type="gramEnd"/>
      <w:r w:rsidRPr="0065757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локальным актом – «Положением о нормах и критериях оценивания учащихся МБОУ «Гимназия №3» и УМК автора.</w:t>
      </w:r>
    </w:p>
    <w:p w:rsidR="00B9558C" w:rsidRPr="00657576" w:rsidRDefault="00B9558C" w:rsidP="00657576">
      <w:pPr>
        <w:spacing w:after="0" w:line="240" w:lineRule="auto"/>
        <w:jc w:val="center"/>
        <w:rPr>
          <w:rStyle w:val="FontStyle22"/>
          <w:b/>
          <w:color w:val="auto"/>
          <w:sz w:val="24"/>
          <w:szCs w:val="24"/>
        </w:rPr>
      </w:pPr>
      <w:r w:rsidRPr="00657576">
        <w:rPr>
          <w:rStyle w:val="FontStyle22"/>
          <w:b/>
          <w:color w:val="auto"/>
          <w:sz w:val="24"/>
          <w:szCs w:val="24"/>
        </w:rPr>
        <w:t>2. Планируемые результаты освоения предмета «Музыка»</w:t>
      </w:r>
    </w:p>
    <w:p w:rsidR="00B9558C" w:rsidRPr="00657576" w:rsidRDefault="00B9558C" w:rsidP="00657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76">
        <w:rPr>
          <w:rFonts w:ascii="Times New Roman" w:hAnsi="Times New Roman" w:cs="Times New Roman"/>
          <w:b/>
          <w:sz w:val="24"/>
          <w:szCs w:val="24"/>
        </w:rPr>
        <w:t>2.1.Личностные результаты:</w:t>
      </w:r>
    </w:p>
    <w:p w:rsidR="00B9558C" w:rsidRPr="00657576" w:rsidRDefault="00B9558C" w:rsidP="0065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gramStart"/>
      <w:r w:rsidRPr="0065757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57576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</w:t>
      </w:r>
      <w:r w:rsidRPr="00657576">
        <w:rPr>
          <w:rFonts w:ascii="Times New Roman" w:hAnsi="Times New Roman" w:cs="Times New Roman"/>
          <w:sz w:val="24"/>
          <w:szCs w:val="24"/>
        </w:rPr>
        <w:t>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развитие музыкально-эстетического чувства. Проявляющего себя в эмоционально-ценностном отношении к искусству, понимании его функций в жизни человека и общества.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757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5757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lastRenderedPageBreak/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традиционных ценностей многонационального российского общества;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признания ценности жизни во всех ее проявлениях и необходимости ответственного, бережного отношения к окружающей среде.</w:t>
      </w:r>
    </w:p>
    <w:p w:rsidR="00B9558C" w:rsidRPr="00657576" w:rsidRDefault="00B9558C" w:rsidP="0065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6575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757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6575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558C" w:rsidRPr="00657576" w:rsidRDefault="00B9558C" w:rsidP="00657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7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поиску средств ее осуществления в различных формах и видах музыкальной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освоению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начальным формам познавательной и личностной рефлексии; позитивная самооценка своих музыкально-творческих возможностей;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осознанному построению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составлять тексты, связанные с размышлениями о музыке и личностной оценкой её содержания, в устной и письменной форме;</w:t>
      </w:r>
    </w:p>
    <w:p w:rsidR="00B9558C" w:rsidRPr="00657576" w:rsidRDefault="00B9558C" w:rsidP="00657576">
      <w:pPr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proofErr w:type="gramStart"/>
      <w:r w:rsidRPr="00657576">
        <w:rPr>
          <w:rStyle w:val="FontStyle1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5757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овладения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- умения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презентации, работу с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интреактивной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доской и т.п.).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 xml:space="preserve">   2.3. Предметные результаты изучения музыки </w:t>
      </w:r>
      <w:r w:rsidRPr="00657576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формирование представления о роли музыки в жизни человека, в его духовно-нравственном развитии;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формирование общего представления о музыкальной картине мира;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знание основных закономерностей музыкального искусства на примере изучаемых произведений;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своё отноше</w:t>
      </w:r>
      <w:r w:rsidR="00657576" w:rsidRPr="00657576">
        <w:rPr>
          <w:rFonts w:ascii="Times New Roman" w:hAnsi="Times New Roman" w:cs="Times New Roman"/>
          <w:sz w:val="24"/>
          <w:szCs w:val="24"/>
        </w:rPr>
        <w:t>ние к музыкальным произведениям.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757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5757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lastRenderedPageBreak/>
        <w:t>- умению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>- умению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t>2.3.Планируемые результаты.</w:t>
      </w:r>
    </w:p>
    <w:p w:rsidR="00B9558C" w:rsidRPr="00657576" w:rsidRDefault="00B9558C" w:rsidP="00657576">
      <w:pPr>
        <w:pStyle w:val="ac"/>
        <w:jc w:val="center"/>
        <w:rPr>
          <w:b/>
          <w:color w:val="000000"/>
        </w:rPr>
      </w:pPr>
      <w:r w:rsidRPr="00657576">
        <w:rPr>
          <w:rStyle w:val="a8"/>
          <w:b/>
          <w:i w:val="0"/>
          <w:color w:val="000000"/>
          <w:bdr w:val="none" w:sz="0" w:space="0" w:color="auto" w:frame="1"/>
        </w:rPr>
        <w:t>2.3.1.Личностные УУД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1.углубление понимания социальных функций музыки в жизни современных людей; 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2.познание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3. эмоциональное и осознанное усвоение учащимися жизненного содержания музыкальных сочинений на основе понимания их интонационной природы;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понимание единства деятельности композитор, исполнителя, слушателя.</w:t>
      </w:r>
    </w:p>
    <w:p w:rsidR="00B9558C" w:rsidRPr="00657576" w:rsidRDefault="00B9558C" w:rsidP="00657576">
      <w:pPr>
        <w:pStyle w:val="ac"/>
        <w:jc w:val="center"/>
        <w:rPr>
          <w:b/>
          <w:i/>
          <w:color w:val="000000"/>
        </w:rPr>
      </w:pPr>
      <w:r w:rsidRPr="00657576">
        <w:rPr>
          <w:rStyle w:val="a8"/>
          <w:b/>
          <w:i w:val="0"/>
          <w:color w:val="000000"/>
          <w:bdr w:val="none" w:sz="0" w:space="0" w:color="auto" w:frame="1"/>
        </w:rPr>
        <w:t>2.3.2.Познавательные УУД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1.расширение представлений о музыкальном языке произведений различных жанров народной и профессиональной  музыки;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2.овладение умениями и навыками интонационно-образного анализа музыкальных сочинений;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3.формирование устойчивого интереса к музыкальному искусству и музыкальным занятиям, позитивного эмоционального отклика на слушаемую и исполняемую музыку, на участие в разнообразных видах музыкально-творческой деятельности;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4.осмысление знаково-символических элементов музыки;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5.рефлексия способов действия при индивидуальной оценке восприятия и исполнения музыкального произведения;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6.участие в исследовательской деятельности и представление ее результатов.</w:t>
      </w:r>
    </w:p>
    <w:p w:rsidR="00657576" w:rsidRPr="00657576" w:rsidRDefault="00B9558C" w:rsidP="00657576">
      <w:pPr>
        <w:pStyle w:val="ac"/>
        <w:jc w:val="center"/>
        <w:rPr>
          <w:rStyle w:val="a8"/>
          <w:b/>
          <w:i w:val="0"/>
          <w:color w:val="000000"/>
          <w:bdr w:val="none" w:sz="0" w:space="0" w:color="auto" w:frame="1"/>
        </w:rPr>
      </w:pPr>
      <w:r w:rsidRPr="00657576">
        <w:rPr>
          <w:rStyle w:val="a8"/>
          <w:b/>
          <w:i w:val="0"/>
          <w:color w:val="000000"/>
          <w:bdr w:val="none" w:sz="0" w:space="0" w:color="auto" w:frame="1"/>
        </w:rPr>
        <w:t>2.3.3. Регулятивные УУД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1.постановка учебных задач (</w:t>
      </w:r>
      <w:proofErr w:type="spellStart"/>
      <w:r w:rsidRPr="00657576">
        <w:rPr>
          <w:color w:val="000000"/>
        </w:rPr>
        <w:t>целеполагание</w:t>
      </w:r>
      <w:proofErr w:type="spellEnd"/>
      <w:r w:rsidRPr="00657576">
        <w:rPr>
          <w:color w:val="000000"/>
        </w:rPr>
        <w:t xml:space="preserve">) на основе имеющегося жизненно-музыкального опыта в процессе восприятия и </w:t>
      </w:r>
      <w:proofErr w:type="spellStart"/>
      <w:r w:rsidRPr="00657576">
        <w:rPr>
          <w:color w:val="000000"/>
        </w:rPr>
        <w:t>музицирования</w:t>
      </w:r>
      <w:proofErr w:type="spellEnd"/>
      <w:r w:rsidRPr="00657576">
        <w:rPr>
          <w:color w:val="000000"/>
        </w:rPr>
        <w:t>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2.планирование собственных действий в процессе восприятия и исполнения музыки, создания музыкальных композиций;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3.музицирование на основе разработанного исполнительского плана с учетом особенностей развития образов;</w:t>
      </w:r>
    </w:p>
    <w:p w:rsidR="00B9558C" w:rsidRPr="00657576" w:rsidRDefault="00B9558C" w:rsidP="00657576">
      <w:pPr>
        <w:pStyle w:val="ac"/>
        <w:jc w:val="both"/>
        <w:rPr>
          <w:color w:val="000000"/>
        </w:rPr>
      </w:pPr>
      <w:r w:rsidRPr="00657576">
        <w:rPr>
          <w:color w:val="000000"/>
        </w:rPr>
        <w:t>4.оценивание собственной музыкально-творческой деятельности и деятельности одноклассников.</w:t>
      </w:r>
    </w:p>
    <w:p w:rsidR="00B9558C" w:rsidRPr="00657576" w:rsidRDefault="00B9558C" w:rsidP="00657576">
      <w:pPr>
        <w:pStyle w:val="ac"/>
        <w:jc w:val="center"/>
        <w:rPr>
          <w:b/>
          <w:i/>
          <w:color w:val="000000"/>
        </w:rPr>
      </w:pPr>
      <w:r w:rsidRPr="00657576">
        <w:rPr>
          <w:rStyle w:val="a8"/>
          <w:b/>
          <w:i w:val="0"/>
          <w:color w:val="000000"/>
          <w:bdr w:val="none" w:sz="0" w:space="0" w:color="auto" w:frame="1"/>
        </w:rPr>
        <w:t>2.3.4. Коммуникативные УУД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1.планирование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2.расширение словарного запаса в процессе размышлений о музыке, поиске информации о музыке и музыкантах, употреблении музыкальных терминов; 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 xml:space="preserve">3.осуществление контроля, коррекции, оценки действий партнера в процессе анализа музыки, </w:t>
      </w:r>
      <w:proofErr w:type="gramStart"/>
      <w:r w:rsidRPr="00657576">
        <w:rPr>
          <w:color w:val="000000"/>
        </w:rPr>
        <w:t>в</w:t>
      </w:r>
      <w:proofErr w:type="gramEnd"/>
      <w:r w:rsidRPr="00657576">
        <w:rPr>
          <w:color w:val="000000"/>
        </w:rPr>
        <w:t xml:space="preserve"> коллективном, ансамблевом </w:t>
      </w:r>
      <w:proofErr w:type="spellStart"/>
      <w:r w:rsidRPr="00657576">
        <w:rPr>
          <w:color w:val="000000"/>
        </w:rPr>
        <w:t>музицировании</w:t>
      </w:r>
      <w:proofErr w:type="spellEnd"/>
      <w:r w:rsidRPr="00657576">
        <w:rPr>
          <w:color w:val="000000"/>
        </w:rPr>
        <w:t>;</w:t>
      </w:r>
    </w:p>
    <w:p w:rsidR="00B9558C" w:rsidRPr="00657576" w:rsidRDefault="00B9558C" w:rsidP="00657576">
      <w:pPr>
        <w:pStyle w:val="ac"/>
        <w:rPr>
          <w:color w:val="000000"/>
        </w:rPr>
      </w:pPr>
      <w:r w:rsidRPr="00657576">
        <w:rPr>
          <w:color w:val="000000"/>
        </w:rPr>
        <w:t>4.воспитание любви к своей культуре, своему народу и настроенности на диалог с культурой других народов, стран.</w:t>
      </w: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8C" w:rsidRPr="00657576" w:rsidRDefault="00B9558C" w:rsidP="00657576">
      <w:pPr>
        <w:spacing w:after="0" w:line="240" w:lineRule="auto"/>
        <w:rPr>
          <w:rStyle w:val="FontStyle22"/>
          <w:sz w:val="24"/>
          <w:szCs w:val="24"/>
        </w:rPr>
      </w:pPr>
      <w:r w:rsidRPr="00657576">
        <w:rPr>
          <w:rStyle w:val="FontStyle22"/>
          <w:b/>
          <w:sz w:val="24"/>
          <w:szCs w:val="24"/>
        </w:rPr>
        <w:t xml:space="preserve">2.3.5. Контрольно-измерительные материалы взяты из УМК: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657576">
        <w:rPr>
          <w:sz w:val="24"/>
          <w:szCs w:val="24"/>
        </w:rPr>
        <w:t>1.Музыка. 2 класс : учебник</w:t>
      </w:r>
      <w:proofErr w:type="gramStart"/>
      <w:r w:rsidRPr="00657576">
        <w:rPr>
          <w:sz w:val="24"/>
          <w:szCs w:val="24"/>
        </w:rPr>
        <w:t xml:space="preserve"> .</w:t>
      </w:r>
      <w:proofErr w:type="gramEnd"/>
      <w:r w:rsidRPr="00657576">
        <w:rPr>
          <w:sz w:val="24"/>
          <w:szCs w:val="24"/>
        </w:rPr>
        <w:t xml:space="preserve">для </w:t>
      </w:r>
      <w:proofErr w:type="spellStart"/>
      <w:r w:rsidRPr="00657576">
        <w:rPr>
          <w:sz w:val="24"/>
          <w:szCs w:val="24"/>
        </w:rPr>
        <w:t>общеобразоват</w:t>
      </w:r>
      <w:proofErr w:type="spellEnd"/>
      <w:r w:rsidRPr="00657576">
        <w:rPr>
          <w:sz w:val="24"/>
          <w:szCs w:val="24"/>
        </w:rPr>
        <w:t xml:space="preserve">. организаций / Е. Д. Критская, Г.П. Сергеева, Т.С. </w:t>
      </w:r>
      <w:proofErr w:type="spellStart"/>
      <w:r w:rsidRPr="00657576">
        <w:rPr>
          <w:sz w:val="24"/>
          <w:szCs w:val="24"/>
        </w:rPr>
        <w:t>Шмагина</w:t>
      </w:r>
      <w:proofErr w:type="spellEnd"/>
      <w:r w:rsidRPr="00657576">
        <w:rPr>
          <w:sz w:val="24"/>
          <w:szCs w:val="24"/>
        </w:rPr>
        <w:t xml:space="preserve"> М. : Просвещение,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 w:rsidRPr="00657576">
        <w:rPr>
          <w:sz w:val="24"/>
          <w:szCs w:val="24"/>
        </w:rPr>
        <w:t xml:space="preserve">2.Музыка. 2 класс. Рабочая тетрадь для учащихся общеобразовательных учреждений. ФГОС/ Е.Д. Критская, Г.П. Сергеева, Т.С. </w:t>
      </w:r>
      <w:proofErr w:type="spellStart"/>
      <w:r w:rsidRPr="00657576">
        <w:rPr>
          <w:sz w:val="24"/>
          <w:szCs w:val="24"/>
        </w:rPr>
        <w:t>Шмагина</w:t>
      </w:r>
      <w:proofErr w:type="spellEnd"/>
      <w:r w:rsidRPr="00657576">
        <w:rPr>
          <w:sz w:val="24"/>
          <w:szCs w:val="24"/>
        </w:rPr>
        <w:t>. - М.: Просвещение, 2013.</w:t>
      </w: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курса.</w:t>
      </w:r>
    </w:p>
    <w:p w:rsidR="00B9558C" w:rsidRPr="00657576" w:rsidRDefault="00B9558C" w:rsidP="00657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sz w:val="24"/>
          <w:szCs w:val="24"/>
        </w:rPr>
      </w:pPr>
    </w:p>
    <w:tbl>
      <w:tblPr>
        <w:tblW w:w="10473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701"/>
        <w:gridCol w:w="1465"/>
        <w:gridCol w:w="1465"/>
        <w:gridCol w:w="1200"/>
      </w:tblGrid>
      <w:tr w:rsidR="00B9558C" w:rsidRPr="00657576" w:rsidTr="00B9558C">
        <w:trPr>
          <w:jc w:val="center"/>
        </w:trPr>
        <w:tc>
          <w:tcPr>
            <w:tcW w:w="4642" w:type="dxa"/>
            <w:vMerge w:val="restart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учебного курса</w:t>
            </w:r>
          </w:p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30" w:type="dxa"/>
            <w:gridSpan w:val="3"/>
          </w:tcPr>
          <w:p w:rsidR="00B9558C" w:rsidRPr="00657576" w:rsidRDefault="00B9558C" w:rsidP="0065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  <w:vMerge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C" w:rsidRPr="00657576" w:rsidTr="00B9558C">
        <w:trPr>
          <w:jc w:val="center"/>
        </w:trPr>
        <w:tc>
          <w:tcPr>
            <w:tcW w:w="464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P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657576" w:rsidRDefault="00657576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657576">
        <w:rPr>
          <w:rStyle w:val="FontStyle22"/>
          <w:b/>
          <w:sz w:val="24"/>
          <w:szCs w:val="24"/>
        </w:rPr>
        <w:lastRenderedPageBreak/>
        <w:t xml:space="preserve">4. Календарно - тематическое планирование </w:t>
      </w: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sz w:val="24"/>
          <w:szCs w:val="24"/>
        </w:rPr>
      </w:pPr>
    </w:p>
    <w:tbl>
      <w:tblPr>
        <w:tblW w:w="974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41"/>
        <w:gridCol w:w="1094"/>
        <w:gridCol w:w="992"/>
        <w:gridCol w:w="7087"/>
      </w:tblGrid>
      <w:tr w:rsidR="00B9558C" w:rsidRPr="00657576" w:rsidTr="00E742F2">
        <w:trPr>
          <w:trHeight w:val="297"/>
        </w:trPr>
        <w:tc>
          <w:tcPr>
            <w:tcW w:w="526" w:type="dxa"/>
            <w:vMerge w:val="restart"/>
          </w:tcPr>
          <w:p w:rsidR="00B9558C" w:rsidRPr="00657576" w:rsidRDefault="00B9558C" w:rsidP="0065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75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gridSpan w:val="3"/>
          </w:tcPr>
          <w:p w:rsidR="00B9558C" w:rsidRPr="00657576" w:rsidRDefault="00B9558C" w:rsidP="0065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</w:tcPr>
          <w:p w:rsidR="00B9558C" w:rsidRPr="00657576" w:rsidRDefault="00B9558C" w:rsidP="00657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B9558C" w:rsidRPr="00657576" w:rsidTr="00E742F2">
        <w:trPr>
          <w:trHeight w:val="64"/>
        </w:trPr>
        <w:tc>
          <w:tcPr>
            <w:tcW w:w="526" w:type="dxa"/>
            <w:vMerge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7087" w:type="dxa"/>
            <w:vMerge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6.09-2а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02.09-2б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b w:val="0"/>
              </w:rPr>
              <w:t>Мелодия.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13.09-2а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Здравствуй, Родина моя</w:t>
            </w:r>
            <w:r w:rsidRPr="00657576">
              <w:rPr>
                <w:rStyle w:val="a8"/>
                <w:bCs/>
                <w:i w:val="0"/>
              </w:rPr>
              <w:t>. Моя Россия.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20.09-2а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Гимн России.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</w:p>
        </w:tc>
      </w:tr>
      <w:tr w:rsidR="00E742F2" w:rsidRPr="00657576" w:rsidTr="006F2D12">
        <w:trPr>
          <w:trHeight w:val="529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27.09-2а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 xml:space="preserve">Музыкальные инструменты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4.10-2а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Природа и музыка.  Прогулка.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11.10-2а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Танцы, танцы, танцы…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18.10-2а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b w:val="0"/>
              </w:rPr>
              <w:t>Эти разные марши. Звучащие картины.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b w:val="0"/>
              </w:rPr>
              <w:t> 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25.10-2а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2E228C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657576">
              <w:rPr>
                <w:rStyle w:val="a7"/>
                <w:b w:val="0"/>
              </w:rPr>
              <w:t>Обобщающий урок 1 четверти.</w:t>
            </w:r>
            <w:r w:rsidR="002E228C" w:rsidRPr="00657576">
              <w:rPr>
                <w:rStyle w:val="a7"/>
                <w:b w:val="0"/>
              </w:rPr>
              <w:t xml:space="preserve"> (2а)</w:t>
            </w:r>
          </w:p>
          <w:p w:rsidR="002E228C" w:rsidRPr="00657576" w:rsidRDefault="002E228C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Расскажи сказку. Колыбельные. Мама.(2б)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8.11-2а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2E228C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657576">
              <w:rPr>
                <w:rStyle w:val="a7"/>
                <w:b w:val="0"/>
              </w:rPr>
              <w:t>Расскажи сказку. Колыбельные. Мама.</w:t>
            </w:r>
            <w:r w:rsidR="002E228C" w:rsidRPr="00657576">
              <w:rPr>
                <w:rStyle w:val="a7"/>
                <w:b w:val="0"/>
              </w:rPr>
              <w:t xml:space="preserve"> (2а)</w:t>
            </w:r>
          </w:p>
          <w:p w:rsidR="002E228C" w:rsidRPr="00657576" w:rsidRDefault="002E228C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7"/>
                <w:b w:val="0"/>
              </w:rPr>
              <w:t>Обобщающий урок 1 четверти. (2б)</w:t>
            </w:r>
          </w:p>
        </w:tc>
      </w:tr>
      <w:tr w:rsidR="00E742F2" w:rsidRPr="00657576" w:rsidTr="00E742F2">
        <w:trPr>
          <w:trHeight w:val="415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15.11-2а</w:t>
            </w:r>
          </w:p>
          <w:p w:rsidR="002E228C" w:rsidRPr="00657576" w:rsidRDefault="002E22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Великий колокольный звон. Звучащие картины.</w:t>
            </w:r>
          </w:p>
        </w:tc>
      </w:tr>
      <w:tr w:rsidR="00E742F2" w:rsidRPr="00657576" w:rsidTr="00E742F2">
        <w:trPr>
          <w:trHeight w:val="557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22.11-2а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Святые земли русской. Князь Александр Невский. Сергий Радонежский.</w:t>
            </w:r>
          </w:p>
        </w:tc>
      </w:tr>
      <w:tr w:rsidR="00E742F2" w:rsidRPr="00657576" w:rsidTr="006F2D12">
        <w:trPr>
          <w:trHeight w:val="5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29.11-2а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Молитва.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6.12-2а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rStyle w:val="a8"/>
                <w:bCs/>
                <w:i w:val="0"/>
              </w:rPr>
              <w:t xml:space="preserve">С Рождеством Христовым! </w:t>
            </w:r>
            <w:r w:rsidRPr="00657576">
              <w:rPr>
                <w:rStyle w:val="a7"/>
                <w:rFonts w:eastAsia="Calibri"/>
                <w:b w:val="0"/>
              </w:rPr>
              <w:t>Рождество Христово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13.12-2а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Русские народные инструменты</w:t>
            </w:r>
            <w:r w:rsidRPr="00657576">
              <w:rPr>
                <w:b/>
              </w:rPr>
              <w:t xml:space="preserve">. </w:t>
            </w:r>
            <w:r w:rsidRPr="00657576">
              <w:rPr>
                <w:rStyle w:val="a7"/>
                <w:rFonts w:eastAsia="Calibri"/>
                <w:b w:val="0"/>
              </w:rPr>
              <w:t xml:space="preserve">Плясовые наигрыши.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20.12-2а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Разыграй песню. </w:t>
            </w:r>
            <w:proofErr w:type="gramStart"/>
            <w:r w:rsidRPr="00657576">
              <w:rPr>
                <w:rStyle w:val="a7"/>
                <w:rFonts w:eastAsia="Calibri"/>
                <w:b w:val="0"/>
              </w:rPr>
              <w:t>Выходили</w:t>
            </w:r>
            <w:proofErr w:type="gramEnd"/>
            <w:r w:rsidRPr="00657576">
              <w:rPr>
                <w:rStyle w:val="a7"/>
                <w:rFonts w:eastAsia="Calibri"/>
                <w:b w:val="0"/>
              </w:rPr>
              <w:t xml:space="preserve"> красны девицы. Бояре, а мы к вам пришли.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27.12-2а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</w:pPr>
            <w:r w:rsidRPr="00657576">
              <w:rPr>
                <w:bCs/>
              </w:rPr>
              <w:t>Обобщающий урок 2 четверти.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17.01-2а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Музыка в народном стиле. Сочини песенку.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24.01-2а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Проводы зимы. Встреча весны</w:t>
            </w:r>
            <w:r w:rsidRPr="00657576">
              <w:rPr>
                <w:b/>
              </w:rPr>
              <w:t>…</w:t>
            </w:r>
            <w:r w:rsidRPr="00657576">
              <w:rPr>
                <w:rStyle w:val="a8"/>
                <w:b/>
                <w:i w:val="0"/>
              </w:rPr>
              <w:t xml:space="preserve">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31.01-2а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 Сказка будет впереди.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07.02-2а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03.01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Детский музыкальный театр.  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14.02-2а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Театр оперы и балета. Волшебная палочка.</w:t>
            </w:r>
          </w:p>
        </w:tc>
      </w:tr>
      <w:tr w:rsidR="00B9558C" w:rsidRPr="00657576" w:rsidTr="00E742F2">
        <w:trPr>
          <w:trHeight w:val="351"/>
        </w:trPr>
        <w:tc>
          <w:tcPr>
            <w:tcW w:w="567" w:type="dxa"/>
            <w:gridSpan w:val="2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B9558C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9558C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9558C" w:rsidRPr="00657576" w:rsidRDefault="00B9558C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Опера «Руслан и Людмила». Сцены из оперы.</w:t>
            </w:r>
          </w:p>
        </w:tc>
      </w:tr>
      <w:tr w:rsidR="00B9558C" w:rsidRPr="00657576" w:rsidTr="00E742F2">
        <w:trPr>
          <w:trHeight w:val="351"/>
        </w:trPr>
        <w:tc>
          <w:tcPr>
            <w:tcW w:w="567" w:type="dxa"/>
            <w:gridSpan w:val="2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2F2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E742F2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B9558C" w:rsidRPr="00657576" w:rsidRDefault="00B9558C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B9558C" w:rsidRPr="00657576" w:rsidRDefault="00B9558C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Какое чудное мгновенье! Увертюра. Финал.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07.03-2а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3.03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Симфоническая сказка «Петя и Волк».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14.03-2а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  <w:bCs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Симфоническая сказка «Петя и Волк».</w:t>
            </w:r>
          </w:p>
        </w:tc>
      </w:tr>
      <w:tr w:rsidR="00E742F2" w:rsidRPr="00657576" w:rsidTr="00E742F2">
        <w:trPr>
          <w:trHeight w:val="299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21.03-2а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2E228C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Обобщающий урок 3 четверти.</w:t>
            </w:r>
            <w:r w:rsidR="007F0109" w:rsidRPr="00657576">
              <w:rPr>
                <w:rStyle w:val="a7"/>
                <w:rFonts w:eastAsia="Calibri"/>
                <w:b w:val="0"/>
              </w:rPr>
              <w:t xml:space="preserve"> (2а)</w:t>
            </w:r>
          </w:p>
          <w:p w:rsidR="007F0109" w:rsidRPr="00657576" w:rsidRDefault="007F0109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Картинки с выставки. Музыкальное впечатление.(2б)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04.04-2а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2E228C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Картинки с выставки. Музыкальное впечатление.</w:t>
            </w:r>
            <w:r w:rsidR="007F0109" w:rsidRPr="00657576">
              <w:rPr>
                <w:rStyle w:val="a7"/>
                <w:rFonts w:eastAsia="Calibri"/>
                <w:b w:val="0"/>
              </w:rPr>
              <w:t>(2а)</w:t>
            </w:r>
          </w:p>
          <w:p w:rsidR="007F0109" w:rsidRPr="00657576" w:rsidRDefault="007F0109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>Обобщающий урок 3 четверти. (2б)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11.04-2а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«Звучит нестареющий Моцарт». Симфония № 40. Увертюра.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18.04-2а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Волшебный </w:t>
            </w:r>
            <w:proofErr w:type="spellStart"/>
            <w:r w:rsidRPr="00657576">
              <w:rPr>
                <w:rStyle w:val="a7"/>
                <w:rFonts w:eastAsia="Calibri"/>
                <w:b w:val="0"/>
              </w:rPr>
              <w:t>цветик-семицветик</w:t>
            </w:r>
            <w:proofErr w:type="spellEnd"/>
            <w:r w:rsidRPr="00657576">
              <w:rPr>
                <w:rStyle w:val="a7"/>
                <w:rFonts w:eastAsia="Calibri"/>
                <w:b w:val="0"/>
              </w:rPr>
              <w:t>.  Музыкальные инструменты (орган). И все это – Бах.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25.04-2а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Все в движении. Тройка. Попутная песня.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2.05-2а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Музыка учит людей понимать друг друга. Два лада.  Легенда.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16.05-2а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/>
              </w:rPr>
            </w:pPr>
            <w:r w:rsidRPr="00657576">
              <w:rPr>
                <w:rStyle w:val="a7"/>
                <w:rFonts w:eastAsia="Calibri"/>
                <w:b w:val="0"/>
              </w:rPr>
              <w:t>Природа и музыка. Весна. Осень. Печаль моя светла.</w:t>
            </w:r>
          </w:p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23.05-2а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rStyle w:val="a7"/>
                <w:rFonts w:eastAsia="Calibri"/>
                <w:b w:val="0"/>
              </w:rPr>
            </w:pPr>
            <w:r w:rsidRPr="00657576">
              <w:rPr>
                <w:rStyle w:val="a7"/>
                <w:rFonts w:eastAsia="Calibri"/>
                <w:b w:val="0"/>
              </w:rPr>
              <w:t xml:space="preserve">Первый. Мир композитора. </w:t>
            </w:r>
          </w:p>
        </w:tc>
      </w:tr>
      <w:tr w:rsidR="00E742F2" w:rsidRPr="00657576" w:rsidTr="00E742F2">
        <w:trPr>
          <w:trHeight w:val="351"/>
        </w:trPr>
        <w:tc>
          <w:tcPr>
            <w:tcW w:w="567" w:type="dxa"/>
            <w:gridSpan w:val="2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30.05-2а</w:t>
            </w:r>
          </w:p>
          <w:p w:rsidR="007F0109" w:rsidRPr="00657576" w:rsidRDefault="007F0109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  <w:r w:rsidR="00A41F80" w:rsidRPr="00657576">
              <w:rPr>
                <w:rFonts w:ascii="Times New Roman" w:hAnsi="Times New Roman" w:cs="Times New Roman"/>
                <w:bCs/>
                <w:sz w:val="24"/>
                <w:szCs w:val="24"/>
              </w:rPr>
              <w:t>-2б</w:t>
            </w:r>
          </w:p>
        </w:tc>
        <w:tc>
          <w:tcPr>
            <w:tcW w:w="992" w:type="dxa"/>
          </w:tcPr>
          <w:p w:rsidR="00E742F2" w:rsidRPr="00657576" w:rsidRDefault="00E742F2" w:rsidP="00657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742F2" w:rsidRPr="00657576" w:rsidRDefault="00E742F2" w:rsidP="00657576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657576">
              <w:t> </w:t>
            </w:r>
            <w:r w:rsidRPr="00657576">
              <w:rPr>
                <w:bCs/>
              </w:rPr>
              <w:t xml:space="preserve">Могут ли иссякнуть мелодии? </w:t>
            </w:r>
            <w:r w:rsidRPr="00657576">
              <w:rPr>
                <w:bCs/>
                <w:iCs/>
              </w:rPr>
              <w:t xml:space="preserve">Обобщающий урок </w:t>
            </w:r>
            <w:r w:rsidRPr="00657576">
              <w:rPr>
                <w:bCs/>
                <w:iCs/>
                <w:lang w:val="en-US"/>
              </w:rPr>
              <w:t>IV</w:t>
            </w:r>
            <w:r w:rsidRPr="00657576">
              <w:rPr>
                <w:bCs/>
                <w:iCs/>
              </w:rPr>
              <w:t xml:space="preserve"> четверти.</w:t>
            </w:r>
          </w:p>
        </w:tc>
      </w:tr>
    </w:tbl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657576">
        <w:rPr>
          <w:rStyle w:val="FontStyle22"/>
          <w:b/>
          <w:sz w:val="24"/>
          <w:szCs w:val="24"/>
        </w:rPr>
        <w:t>5. Учебно-методическое обеспечение образовательного процесса</w:t>
      </w:r>
    </w:p>
    <w:p w:rsidR="00B9558C" w:rsidRPr="00657576" w:rsidRDefault="00657576" w:rsidP="0065757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657576">
        <w:rPr>
          <w:b/>
          <w:bCs/>
          <w:sz w:val="24"/>
          <w:szCs w:val="24"/>
        </w:rPr>
        <w:t xml:space="preserve">5.1 </w:t>
      </w:r>
      <w:r w:rsidR="00B9558C" w:rsidRPr="00657576">
        <w:rPr>
          <w:b/>
          <w:bCs/>
          <w:sz w:val="24"/>
          <w:szCs w:val="24"/>
        </w:rPr>
        <w:t>УМК:</w:t>
      </w:r>
      <w:r w:rsidR="00B9558C" w:rsidRPr="00657576">
        <w:rPr>
          <w:sz w:val="24"/>
          <w:szCs w:val="24"/>
        </w:rPr>
        <w:t xml:space="preserve">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657576">
        <w:rPr>
          <w:sz w:val="24"/>
          <w:szCs w:val="24"/>
        </w:rPr>
        <w:t>учебник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657576">
        <w:rPr>
          <w:sz w:val="24"/>
          <w:szCs w:val="24"/>
        </w:rPr>
        <w:t>Музыка. 2 класс</w:t>
      </w:r>
      <w:proofErr w:type="gramStart"/>
      <w:r w:rsidRPr="00657576">
        <w:rPr>
          <w:sz w:val="24"/>
          <w:szCs w:val="24"/>
        </w:rPr>
        <w:t xml:space="preserve"> :</w:t>
      </w:r>
      <w:proofErr w:type="gramEnd"/>
      <w:r w:rsidRPr="00657576">
        <w:rPr>
          <w:sz w:val="24"/>
          <w:szCs w:val="24"/>
        </w:rPr>
        <w:t xml:space="preserve"> для </w:t>
      </w:r>
      <w:proofErr w:type="spellStart"/>
      <w:r w:rsidRPr="00657576">
        <w:rPr>
          <w:sz w:val="24"/>
          <w:szCs w:val="24"/>
        </w:rPr>
        <w:t>общеобразоват</w:t>
      </w:r>
      <w:proofErr w:type="spellEnd"/>
      <w:r w:rsidRPr="00657576">
        <w:rPr>
          <w:sz w:val="24"/>
          <w:szCs w:val="24"/>
        </w:rPr>
        <w:t xml:space="preserve">. организаций / Е. Д. Критская, Г.П. Сергеева, Т.С. </w:t>
      </w:r>
      <w:proofErr w:type="spellStart"/>
      <w:r w:rsidRPr="00657576">
        <w:rPr>
          <w:sz w:val="24"/>
          <w:szCs w:val="24"/>
        </w:rPr>
        <w:t>Шмагина</w:t>
      </w:r>
      <w:proofErr w:type="spellEnd"/>
      <w:r w:rsidRPr="00657576">
        <w:rPr>
          <w:sz w:val="24"/>
          <w:szCs w:val="24"/>
        </w:rPr>
        <w:t>.  – М.</w:t>
      </w:r>
      <w:proofErr w:type="gramStart"/>
      <w:r w:rsidRPr="00657576">
        <w:rPr>
          <w:sz w:val="24"/>
          <w:szCs w:val="24"/>
        </w:rPr>
        <w:t xml:space="preserve"> :</w:t>
      </w:r>
      <w:proofErr w:type="gramEnd"/>
      <w:r w:rsidRPr="00657576">
        <w:rPr>
          <w:sz w:val="24"/>
          <w:szCs w:val="24"/>
        </w:rPr>
        <w:t xml:space="preserve"> Просвещение, 2014.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57576">
        <w:rPr>
          <w:sz w:val="24"/>
          <w:szCs w:val="24"/>
        </w:rPr>
        <w:t xml:space="preserve">Рабочая тетрадь: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57576">
        <w:rPr>
          <w:sz w:val="24"/>
          <w:szCs w:val="24"/>
        </w:rPr>
        <w:t xml:space="preserve">Музыка. . 2 класс. Пособие для учащихся общеобразовательных учреждений. ФГОС/ Е.Д. Критская, Г.П. Сергеева, Т.С. </w:t>
      </w:r>
      <w:proofErr w:type="spellStart"/>
      <w:r w:rsidRPr="00657576">
        <w:rPr>
          <w:sz w:val="24"/>
          <w:szCs w:val="24"/>
        </w:rPr>
        <w:t>Шмагина</w:t>
      </w:r>
      <w:proofErr w:type="spellEnd"/>
      <w:r w:rsidRPr="00657576">
        <w:rPr>
          <w:sz w:val="24"/>
          <w:szCs w:val="24"/>
        </w:rPr>
        <w:t>. - М.: Просвещение, 2013.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57576">
        <w:rPr>
          <w:sz w:val="24"/>
          <w:szCs w:val="24"/>
        </w:rPr>
        <w:t xml:space="preserve">Дидактический материал: 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57576">
        <w:rPr>
          <w:sz w:val="24"/>
          <w:szCs w:val="24"/>
        </w:rPr>
        <w:t xml:space="preserve">фонохрестоматия музыкального материала </w:t>
      </w:r>
      <w:proofErr w:type="gramStart"/>
      <w:r w:rsidRPr="00657576">
        <w:rPr>
          <w:sz w:val="24"/>
          <w:szCs w:val="24"/>
        </w:rPr>
        <w:t>к</w:t>
      </w:r>
      <w:proofErr w:type="gramEnd"/>
      <w:r w:rsidRPr="00657576">
        <w:rPr>
          <w:sz w:val="24"/>
          <w:szCs w:val="24"/>
        </w:rPr>
        <w:t xml:space="preserve"> у «Музыка. 2 класс». Диск МРЗ. / Е.Д. Критская, Г.П. Сергеева, Т.С. </w:t>
      </w:r>
      <w:proofErr w:type="spellStart"/>
      <w:r w:rsidRPr="00657576">
        <w:rPr>
          <w:sz w:val="24"/>
          <w:szCs w:val="24"/>
        </w:rPr>
        <w:t>Шмагина</w:t>
      </w:r>
      <w:proofErr w:type="spellEnd"/>
      <w:r w:rsidRPr="00657576">
        <w:rPr>
          <w:sz w:val="24"/>
          <w:szCs w:val="24"/>
        </w:rPr>
        <w:t>.</w:t>
      </w:r>
    </w:p>
    <w:p w:rsidR="00B9558C" w:rsidRPr="00657576" w:rsidRDefault="00B9558C" w:rsidP="00657576">
      <w:pPr>
        <w:pStyle w:val="1"/>
        <w:shd w:val="clear" w:color="auto" w:fill="auto"/>
        <w:spacing w:before="0" w:line="240" w:lineRule="auto"/>
        <w:ind w:left="20" w:right="20" w:firstLine="480"/>
        <w:rPr>
          <w:sz w:val="24"/>
          <w:szCs w:val="24"/>
        </w:rPr>
      </w:pPr>
      <w:r w:rsidRPr="00657576">
        <w:rPr>
          <w:sz w:val="24"/>
          <w:szCs w:val="24"/>
        </w:rPr>
        <w:t xml:space="preserve">Методическая литература: </w:t>
      </w:r>
    </w:p>
    <w:p w:rsidR="00B9558C" w:rsidRPr="00657576" w:rsidRDefault="00B9558C" w:rsidP="0065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576">
        <w:rPr>
          <w:rFonts w:ascii="Times New Roman" w:hAnsi="Times New Roman" w:cs="Times New Roman"/>
          <w:sz w:val="24"/>
          <w:szCs w:val="24"/>
        </w:rPr>
        <w:t xml:space="preserve">Е.Д.Критская, Г.П.Сергеева, Т.С. </w:t>
      </w:r>
      <w:proofErr w:type="spellStart"/>
      <w:r w:rsidRPr="00657576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57576">
        <w:rPr>
          <w:rFonts w:ascii="Times New Roman" w:hAnsi="Times New Roman" w:cs="Times New Roman"/>
          <w:sz w:val="24"/>
          <w:szCs w:val="24"/>
        </w:rPr>
        <w:t xml:space="preserve"> «Уроки музыки. 1-4 классы» (методическое пособие)</w:t>
      </w:r>
    </w:p>
    <w:p w:rsidR="00B9558C" w:rsidRPr="00657576" w:rsidRDefault="00B9558C" w:rsidP="00657576">
      <w:pPr>
        <w:pStyle w:val="Default"/>
        <w:rPr>
          <w:b/>
          <w:bCs/>
        </w:rPr>
      </w:pPr>
    </w:p>
    <w:p w:rsidR="00B9558C" w:rsidRPr="00657576" w:rsidRDefault="00657576" w:rsidP="00657576">
      <w:pPr>
        <w:pStyle w:val="Default"/>
      </w:pPr>
      <w:r w:rsidRPr="00657576">
        <w:rPr>
          <w:b/>
          <w:bCs/>
        </w:rPr>
        <w:t>5.2.</w:t>
      </w:r>
      <w:proofErr w:type="gramStart"/>
      <w:r w:rsidR="00B9558C" w:rsidRPr="00657576">
        <w:rPr>
          <w:b/>
          <w:bCs/>
        </w:rPr>
        <w:t>Экранно - звуковые</w:t>
      </w:r>
      <w:proofErr w:type="gramEnd"/>
      <w:r w:rsidR="00B9558C" w:rsidRPr="00657576">
        <w:rPr>
          <w:b/>
          <w:bCs/>
        </w:rPr>
        <w:t xml:space="preserve"> пособия:</w:t>
      </w:r>
    </w:p>
    <w:p w:rsidR="00B9558C" w:rsidRPr="00657576" w:rsidRDefault="00B9558C" w:rsidP="00657576">
      <w:pPr>
        <w:pStyle w:val="Default"/>
      </w:pPr>
      <w:r w:rsidRPr="00657576">
        <w:t xml:space="preserve">1. Электронные </w:t>
      </w:r>
      <w:proofErr w:type="spellStart"/>
      <w:r w:rsidRPr="00657576">
        <w:t>физминутки</w:t>
      </w:r>
      <w:proofErr w:type="spellEnd"/>
      <w:r w:rsidRPr="00657576">
        <w:t xml:space="preserve">; </w:t>
      </w:r>
    </w:p>
    <w:p w:rsidR="00B9558C" w:rsidRPr="00657576" w:rsidRDefault="00B9558C" w:rsidP="00657576">
      <w:pPr>
        <w:pStyle w:val="Default"/>
      </w:pPr>
      <w:r w:rsidRPr="00657576">
        <w:t xml:space="preserve">2. </w:t>
      </w:r>
      <w:proofErr w:type="spellStart"/>
      <w:r w:rsidRPr="00657576">
        <w:t>Мультимедийные</w:t>
      </w:r>
      <w:proofErr w:type="spellEnd"/>
      <w:r w:rsidRPr="00657576">
        <w:t xml:space="preserve"> презентации;</w:t>
      </w:r>
    </w:p>
    <w:p w:rsidR="00B9558C" w:rsidRPr="00657576" w:rsidRDefault="00B9558C" w:rsidP="00657576">
      <w:pPr>
        <w:pStyle w:val="Default"/>
      </w:pPr>
      <w:r w:rsidRPr="00657576">
        <w:t>3. Фонохрестоматии музыкального материала (диски МР3)</w:t>
      </w:r>
    </w:p>
    <w:p w:rsidR="00B9558C" w:rsidRPr="00657576" w:rsidRDefault="00B9558C" w:rsidP="00657576">
      <w:pPr>
        <w:pStyle w:val="Default"/>
      </w:pPr>
      <w:r w:rsidRPr="00657576">
        <w:t>4.Видеофильмы</w:t>
      </w:r>
    </w:p>
    <w:p w:rsidR="00B9558C" w:rsidRPr="00657576" w:rsidRDefault="00B9558C" w:rsidP="00657576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</w:p>
    <w:p w:rsidR="00B9558C" w:rsidRPr="00657576" w:rsidRDefault="00B9558C" w:rsidP="00657576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  <w:r w:rsidRPr="00657576">
        <w:rPr>
          <w:rStyle w:val="FontStyle22"/>
          <w:b/>
          <w:sz w:val="24"/>
          <w:szCs w:val="24"/>
        </w:rPr>
        <w:t>6. Материально-техническое обеспечение образовательного процесса</w:t>
      </w:r>
    </w:p>
    <w:p w:rsidR="00B9558C" w:rsidRPr="00657576" w:rsidRDefault="00B9558C" w:rsidP="00657576">
      <w:pPr>
        <w:pStyle w:val="Default"/>
      </w:pPr>
      <w:r w:rsidRPr="00657576">
        <w:t xml:space="preserve">1. Классная доска с набором приспособлений для крепления таблиц и картинок. </w:t>
      </w:r>
    </w:p>
    <w:p w:rsidR="00B9558C" w:rsidRPr="00657576" w:rsidRDefault="00B9558C" w:rsidP="00657576">
      <w:pPr>
        <w:pStyle w:val="Default"/>
      </w:pPr>
      <w:r w:rsidRPr="00657576">
        <w:t>2. Ноутбук.</w:t>
      </w:r>
    </w:p>
    <w:p w:rsidR="00B9558C" w:rsidRPr="00657576" w:rsidRDefault="00B9558C" w:rsidP="00657576">
      <w:pPr>
        <w:pStyle w:val="Default"/>
      </w:pPr>
      <w:r w:rsidRPr="00657576">
        <w:t>3. Музыкальный центр</w:t>
      </w:r>
    </w:p>
    <w:p w:rsidR="00B9558C" w:rsidRPr="00657576" w:rsidRDefault="00B9558C" w:rsidP="00657576">
      <w:pPr>
        <w:pStyle w:val="Default"/>
      </w:pPr>
      <w:r w:rsidRPr="00657576">
        <w:t>4. Пианино</w:t>
      </w:r>
    </w:p>
    <w:p w:rsidR="00B9558C" w:rsidRPr="00657576" w:rsidRDefault="00B9558C" w:rsidP="00657576">
      <w:pPr>
        <w:pStyle w:val="Default"/>
      </w:pPr>
      <w:r w:rsidRPr="00657576">
        <w:t>5. Детские музыкальные инструменты (маракас, деревянные ложки, ксилофон)</w:t>
      </w:r>
    </w:p>
    <w:sectPr w:rsidR="00B9558C" w:rsidRPr="00657576" w:rsidSect="00B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558"/>
    <w:multiLevelType w:val="hybridMultilevel"/>
    <w:tmpl w:val="0060C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233B"/>
    <w:multiLevelType w:val="hybridMultilevel"/>
    <w:tmpl w:val="E21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334BCC"/>
    <w:multiLevelType w:val="multilevel"/>
    <w:tmpl w:val="36781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58C"/>
    <w:rsid w:val="002E228C"/>
    <w:rsid w:val="005046BA"/>
    <w:rsid w:val="00631EA3"/>
    <w:rsid w:val="00657576"/>
    <w:rsid w:val="006F2D12"/>
    <w:rsid w:val="00740800"/>
    <w:rsid w:val="007F0109"/>
    <w:rsid w:val="009221DD"/>
    <w:rsid w:val="00A41F80"/>
    <w:rsid w:val="00B9558C"/>
    <w:rsid w:val="00E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9558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B9558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55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9558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 Indent"/>
    <w:basedOn w:val="a"/>
    <w:link w:val="a5"/>
    <w:uiPriority w:val="99"/>
    <w:rsid w:val="00B955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55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rsid w:val="00B9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558C"/>
    <w:rPr>
      <w:b/>
      <w:bCs/>
    </w:rPr>
  </w:style>
  <w:style w:type="character" w:styleId="a8">
    <w:name w:val="Emphasis"/>
    <w:basedOn w:val="a0"/>
    <w:uiPriority w:val="20"/>
    <w:qFormat/>
    <w:rsid w:val="00B9558C"/>
    <w:rPr>
      <w:i/>
      <w:iCs/>
    </w:rPr>
  </w:style>
  <w:style w:type="paragraph" w:styleId="a9">
    <w:name w:val="footer"/>
    <w:basedOn w:val="a"/>
    <w:link w:val="aa"/>
    <w:uiPriority w:val="99"/>
    <w:rsid w:val="00B955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9558C"/>
    <w:rPr>
      <w:rFonts w:ascii="Calibri" w:eastAsia="Calibri" w:hAnsi="Calibri" w:cs="Calibri"/>
      <w:lang w:eastAsia="en-US"/>
    </w:rPr>
  </w:style>
  <w:style w:type="paragraph" w:customStyle="1" w:styleId="ab">
    <w:name w:val="Знак"/>
    <w:basedOn w:val="a"/>
    <w:rsid w:val="00B955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сновной текст1"/>
    <w:basedOn w:val="a"/>
    <w:rsid w:val="00B9558C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  <w:style w:type="paragraph" w:customStyle="1" w:styleId="a10">
    <w:name w:val="a1"/>
    <w:basedOn w:val="a"/>
    <w:rsid w:val="00B9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58C"/>
  </w:style>
  <w:style w:type="paragraph" w:styleId="ac">
    <w:name w:val="No Spacing"/>
    <w:uiPriority w:val="1"/>
    <w:qFormat/>
    <w:rsid w:val="00B9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95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9558C"/>
    <w:rPr>
      <w:rFonts w:ascii="Constantia" w:hAnsi="Constantia" w:cs="Constant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BB3C-721D-4F5E-80DD-90F3BDAA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2016-09-12T16:27:00Z</dcterms:created>
  <dcterms:modified xsi:type="dcterms:W3CDTF">2016-10-04T10:08:00Z</dcterms:modified>
</cp:coreProperties>
</file>