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44" w:rsidRDefault="008F2FAA" w:rsidP="00471563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Сценарий воспитательного занятия </w:t>
      </w:r>
    </w:p>
    <w:p w:rsidR="008F2FAA" w:rsidRPr="00497044" w:rsidRDefault="008F2FAA" w:rsidP="00471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«Вести за собой»</w:t>
      </w:r>
    </w:p>
    <w:p w:rsidR="00324D9E" w:rsidRPr="00497044" w:rsidRDefault="00324D9E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b/>
          <w:sz w:val="24"/>
          <w:szCs w:val="24"/>
        </w:rPr>
        <w:t>Цель</w:t>
      </w:r>
      <w:r w:rsidRPr="00497044">
        <w:rPr>
          <w:rFonts w:ascii="Times New Roman" w:hAnsi="Times New Roman" w:cs="Times New Roman"/>
          <w:sz w:val="24"/>
          <w:szCs w:val="24"/>
        </w:rPr>
        <w:t>:  формирование организаторских умений у подростков.</w:t>
      </w:r>
    </w:p>
    <w:p w:rsidR="00324D9E" w:rsidRPr="00497044" w:rsidRDefault="00324D9E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970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4D9E" w:rsidRPr="00497044" w:rsidRDefault="00324D9E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 xml:space="preserve">- учить ребят технологии </w:t>
      </w:r>
      <w:proofErr w:type="spellStart"/>
      <w:r w:rsidRPr="00497044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497044">
        <w:rPr>
          <w:rFonts w:ascii="Times New Roman" w:hAnsi="Times New Roman" w:cs="Times New Roman"/>
          <w:sz w:val="24"/>
          <w:szCs w:val="24"/>
        </w:rPr>
        <w:t>;</w:t>
      </w:r>
    </w:p>
    <w:p w:rsidR="00324D9E" w:rsidRPr="00497044" w:rsidRDefault="00324D9E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- обучать навыкам активного слушания;</w:t>
      </w:r>
    </w:p>
    <w:p w:rsidR="00324D9E" w:rsidRPr="00497044" w:rsidRDefault="00324D9E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- развивать умение работать в группе.</w:t>
      </w:r>
    </w:p>
    <w:p w:rsidR="00324D9E" w:rsidRPr="00497044" w:rsidRDefault="00324D9E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Добрый день, ребята! Сегодня  я предлагаю вам открыть в себе новые возможности, скрытые таланты. А чтобы это получилось у каждого, нужно пользоваться некоторыми правилами</w:t>
      </w:r>
      <w:r w:rsidR="0027257C" w:rsidRPr="00497044">
        <w:rPr>
          <w:rFonts w:ascii="Times New Roman" w:hAnsi="Times New Roman" w:cs="Times New Roman"/>
          <w:sz w:val="24"/>
          <w:szCs w:val="24"/>
        </w:rPr>
        <w:t xml:space="preserve"> (слайд):</w:t>
      </w:r>
    </w:p>
    <w:p w:rsidR="00324D9E" w:rsidRPr="00497044" w:rsidRDefault="00324D9E" w:rsidP="00471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Умей видеть цель;</w:t>
      </w:r>
    </w:p>
    <w:p w:rsidR="00324D9E" w:rsidRPr="00497044" w:rsidRDefault="00324D9E" w:rsidP="00471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Умей слушать и слышать;</w:t>
      </w:r>
    </w:p>
    <w:p w:rsidR="00324D9E" w:rsidRPr="00497044" w:rsidRDefault="00324D9E" w:rsidP="00471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Будь тактичным;</w:t>
      </w:r>
    </w:p>
    <w:p w:rsidR="00324D9E" w:rsidRPr="00497044" w:rsidRDefault="00324D9E" w:rsidP="00471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Доверяй товарищам;</w:t>
      </w:r>
    </w:p>
    <w:p w:rsidR="00324D9E" w:rsidRPr="00497044" w:rsidRDefault="00324D9E" w:rsidP="00471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Бери на себя ответственность.</w:t>
      </w:r>
    </w:p>
    <w:p w:rsidR="00324D9E" w:rsidRPr="00497044" w:rsidRDefault="00324D9E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Закрепим эти правила в игре. Продолжите фразу:</w:t>
      </w:r>
    </w:p>
    <w:p w:rsidR="00324D9E" w:rsidRPr="00497044" w:rsidRDefault="00324D9E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- Я самый….</w:t>
      </w:r>
    </w:p>
    <w:p w:rsidR="00324D9E" w:rsidRPr="00497044" w:rsidRDefault="00324D9E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- Я умею …..</w:t>
      </w:r>
    </w:p>
    <w:p w:rsidR="00324D9E" w:rsidRPr="00497044" w:rsidRDefault="00324D9E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- Я хочу…..</w:t>
      </w:r>
    </w:p>
    <w:p w:rsidR="00B74723" w:rsidRPr="00497044" w:rsidRDefault="00324D9E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 xml:space="preserve">Мы все очень разные, но это не </w:t>
      </w:r>
      <w:r w:rsidR="005F4498" w:rsidRPr="00497044">
        <w:rPr>
          <w:rFonts w:ascii="Times New Roman" w:hAnsi="Times New Roman" w:cs="Times New Roman"/>
          <w:sz w:val="24"/>
          <w:szCs w:val="24"/>
        </w:rPr>
        <w:t>мешает</w:t>
      </w:r>
      <w:r w:rsidRPr="00497044">
        <w:rPr>
          <w:rFonts w:ascii="Times New Roman" w:hAnsi="Times New Roman" w:cs="Times New Roman"/>
          <w:sz w:val="24"/>
          <w:szCs w:val="24"/>
        </w:rPr>
        <w:t xml:space="preserve"> нам быть всем вместе и поиграть ещё в одну игру под названием «Поезд». </w:t>
      </w:r>
      <w:proofErr w:type="gramStart"/>
      <w:r w:rsidRPr="00497044">
        <w:rPr>
          <w:rFonts w:ascii="Times New Roman" w:hAnsi="Times New Roman" w:cs="Times New Roman"/>
          <w:sz w:val="24"/>
          <w:szCs w:val="24"/>
        </w:rPr>
        <w:t>(Участники разбиваются на тройки и становятся в колонну друг за другом, держась за талию впереди стоящего.</w:t>
      </w:r>
      <w:proofErr w:type="gramEnd"/>
      <w:r w:rsidRPr="00497044">
        <w:rPr>
          <w:rFonts w:ascii="Times New Roman" w:hAnsi="Times New Roman" w:cs="Times New Roman"/>
          <w:sz w:val="24"/>
          <w:szCs w:val="24"/>
        </w:rPr>
        <w:t xml:space="preserve"> Это поезда. Последний – паровоз, двое других – вагончики. Глаза открыты только у паровоза, он едет и управляет</w:t>
      </w:r>
      <w:r w:rsidR="00B74723" w:rsidRPr="00497044">
        <w:rPr>
          <w:rFonts w:ascii="Times New Roman" w:hAnsi="Times New Roman" w:cs="Times New Roman"/>
          <w:sz w:val="24"/>
          <w:szCs w:val="24"/>
        </w:rPr>
        <w:t xml:space="preserve"> движением поезда, следит, чтобы он не врезался в другие поезда и препятствия. </w:t>
      </w:r>
      <w:proofErr w:type="gramStart"/>
      <w:r w:rsidR="00B74723" w:rsidRPr="00497044">
        <w:rPr>
          <w:rFonts w:ascii="Times New Roman" w:hAnsi="Times New Roman" w:cs="Times New Roman"/>
          <w:sz w:val="24"/>
          <w:szCs w:val="24"/>
        </w:rPr>
        <w:t>Делает он это молча</w:t>
      </w:r>
      <w:proofErr w:type="gramEnd"/>
      <w:r w:rsidR="00B74723" w:rsidRPr="00497044">
        <w:rPr>
          <w:rFonts w:ascii="Times New Roman" w:hAnsi="Times New Roman" w:cs="Times New Roman"/>
          <w:sz w:val="24"/>
          <w:szCs w:val="24"/>
        </w:rPr>
        <w:t xml:space="preserve">, поворачивая среднего участника за талию, то налево, то направо. Участник, стоящий посредине, не проявляя инициативы, только передаёт указания первому. Первый вагончик следует по указанному маршруту. </w:t>
      </w:r>
      <w:proofErr w:type="gramStart"/>
      <w:r w:rsidR="00B74723" w:rsidRPr="00497044">
        <w:rPr>
          <w:rFonts w:ascii="Times New Roman" w:hAnsi="Times New Roman" w:cs="Times New Roman"/>
          <w:sz w:val="24"/>
          <w:szCs w:val="24"/>
        </w:rPr>
        <w:t>Через некоторое время участники меняются местами, чтобы побывать во всех позициях)</w:t>
      </w:r>
      <w:proofErr w:type="gramEnd"/>
    </w:p>
    <w:p w:rsidR="00B74723" w:rsidRPr="00497044" w:rsidRDefault="00B74723" w:rsidP="00471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Легко ли тебе отвечать за другого человека?</w:t>
      </w:r>
    </w:p>
    <w:p w:rsidR="00B74723" w:rsidRPr="00497044" w:rsidRDefault="00B74723" w:rsidP="00471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Легко ли заботиться о его безопасности?</w:t>
      </w:r>
    </w:p>
    <w:p w:rsidR="00B74723" w:rsidRPr="00497044" w:rsidRDefault="00B74723" w:rsidP="00471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Как ты чувствовал себя в роли управляющего поездом?</w:t>
      </w:r>
    </w:p>
    <w:p w:rsidR="00B74723" w:rsidRPr="00497044" w:rsidRDefault="00B74723" w:rsidP="00471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Скажите, а как по-другому можно назвать человека, который оказывается в роли управляющего поездом?</w:t>
      </w:r>
    </w:p>
    <w:p w:rsidR="00B74723" w:rsidRPr="00497044" w:rsidRDefault="00B74723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Да, это лидер, т.е. тот человек,  который видит цель, может организовать дело и вести к намеченной</w:t>
      </w:r>
      <w:r w:rsidR="0027257C" w:rsidRPr="00497044">
        <w:rPr>
          <w:rFonts w:ascii="Times New Roman" w:hAnsi="Times New Roman" w:cs="Times New Roman"/>
          <w:sz w:val="24"/>
          <w:szCs w:val="24"/>
        </w:rPr>
        <w:t xml:space="preserve"> цели. Он сопереживает, требует</w:t>
      </w:r>
      <w:r w:rsidRPr="00497044">
        <w:rPr>
          <w:rFonts w:ascii="Times New Roman" w:hAnsi="Times New Roman" w:cs="Times New Roman"/>
          <w:sz w:val="24"/>
          <w:szCs w:val="24"/>
        </w:rPr>
        <w:t>, оценивает. Он самокритичен.</w:t>
      </w:r>
      <w:r w:rsidR="0027257C" w:rsidRPr="00497044">
        <w:rPr>
          <w:rFonts w:ascii="Times New Roman" w:hAnsi="Times New Roman" w:cs="Times New Roman"/>
          <w:sz w:val="24"/>
          <w:szCs w:val="24"/>
        </w:rPr>
        <w:t xml:space="preserve"> </w:t>
      </w:r>
      <w:r w:rsidRPr="00497044">
        <w:rPr>
          <w:rFonts w:ascii="Times New Roman" w:hAnsi="Times New Roman" w:cs="Times New Roman"/>
          <w:sz w:val="24"/>
          <w:szCs w:val="24"/>
        </w:rPr>
        <w:t xml:space="preserve">Но может корректно критиковать других. А можно ли стать лидером? </w:t>
      </w:r>
    </w:p>
    <w:p w:rsidR="00B74723" w:rsidRPr="00497044" w:rsidRDefault="00B74723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Составим список лидерских качеств</w:t>
      </w:r>
      <w:proofErr w:type="gramStart"/>
      <w:r w:rsidRPr="00497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6756" w:rsidRPr="00497044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436756" w:rsidRPr="0049704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36756" w:rsidRPr="00497044">
        <w:rPr>
          <w:rFonts w:ascii="Times New Roman" w:hAnsi="Times New Roman" w:cs="Times New Roman"/>
          <w:sz w:val="24"/>
          <w:szCs w:val="24"/>
        </w:rPr>
        <w:t>аписать на доске в столбик, после озвучивания детьми)</w:t>
      </w:r>
    </w:p>
    <w:p w:rsidR="00436756" w:rsidRPr="00497044" w:rsidRDefault="00436756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97044">
        <w:rPr>
          <w:rFonts w:ascii="Times New Roman" w:hAnsi="Times New Roman" w:cs="Times New Roman"/>
          <w:sz w:val="24"/>
          <w:szCs w:val="24"/>
        </w:rPr>
        <w:t>Компетентность, активность, инициативность, общительность, сообразительность, настойчивость, самообладание, работоспособность, наблюдательность,  самостоятельность, организованность., умение подчиняться, объективная оценка.</w:t>
      </w:r>
      <w:proofErr w:type="gramEnd"/>
    </w:p>
    <w:p w:rsidR="00436756" w:rsidRPr="00497044" w:rsidRDefault="0027257C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Наверняка вы обладаете некоторыми из этих качеств. Н</w:t>
      </w:r>
      <w:r w:rsidR="00436756" w:rsidRPr="00497044">
        <w:rPr>
          <w:rFonts w:ascii="Times New Roman" w:hAnsi="Times New Roman" w:cs="Times New Roman"/>
          <w:sz w:val="24"/>
          <w:szCs w:val="24"/>
        </w:rPr>
        <w:t xml:space="preserve">о нередко нам приходиться встречаться с людьми, которые только и ждут, чтобы ими руководили. Их кто-то обязан </w:t>
      </w:r>
      <w:r w:rsidR="00436756" w:rsidRPr="00497044">
        <w:rPr>
          <w:rFonts w:ascii="Times New Roman" w:hAnsi="Times New Roman" w:cs="Times New Roman"/>
          <w:sz w:val="24"/>
          <w:szCs w:val="24"/>
        </w:rPr>
        <w:lastRenderedPageBreak/>
        <w:t>организовывать, направлять, т.к. проявить собственную инициативу, а затем отвечать за свои решения и поступки люди подобного типа боятся.</w:t>
      </w:r>
    </w:p>
    <w:p w:rsidR="00436756" w:rsidRPr="00497044" w:rsidRDefault="00436756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 xml:space="preserve"> Есть другой тип – неуёмные лидеры! Эти всегда знают, кто и что должен сделать. Без их вмешательства и заботы весь мир непременно погибнет!</w:t>
      </w:r>
    </w:p>
    <w:p w:rsidR="00436756" w:rsidRPr="00497044" w:rsidRDefault="00436756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А что если каждый будет отвечать только за себя? Посмотрим</w:t>
      </w:r>
      <w:r w:rsidR="0027257C" w:rsidRPr="00497044">
        <w:rPr>
          <w:rFonts w:ascii="Times New Roman" w:hAnsi="Times New Roman" w:cs="Times New Roman"/>
          <w:sz w:val="24"/>
          <w:szCs w:val="24"/>
        </w:rPr>
        <w:t>,</w:t>
      </w:r>
      <w:r w:rsidRPr="00497044">
        <w:rPr>
          <w:rFonts w:ascii="Times New Roman" w:hAnsi="Times New Roman" w:cs="Times New Roman"/>
          <w:sz w:val="24"/>
          <w:szCs w:val="24"/>
        </w:rPr>
        <w:t xml:space="preserve"> как это получится в упражнении. Слушаем задание и выполняем его как можно лучше. Нельзя друг другу ничего говорить, показывать мимикой и жестами. Можно смотреть, что делает другой и координировать свои действия. Успех каждого из вас – залог общего успеха группы.</w:t>
      </w:r>
    </w:p>
    <w:p w:rsidR="00436756" w:rsidRPr="00497044" w:rsidRDefault="00436756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Набор 2-3 команд по 5 человек.</w:t>
      </w:r>
    </w:p>
    <w:p w:rsidR="00436756" w:rsidRPr="00497044" w:rsidRDefault="00436756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Задание 1: постройтесь в круг.</w:t>
      </w:r>
    </w:p>
    <w:p w:rsidR="00436756" w:rsidRPr="00497044" w:rsidRDefault="00436756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Задание 2: постройтесь по росту.</w:t>
      </w:r>
    </w:p>
    <w:p w:rsidR="00436756" w:rsidRPr="00497044" w:rsidRDefault="00436756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 xml:space="preserve">Задание 3: </w:t>
      </w:r>
      <w:r w:rsidR="000C734A" w:rsidRPr="00497044">
        <w:rPr>
          <w:rFonts w:ascii="Times New Roman" w:hAnsi="Times New Roman" w:cs="Times New Roman"/>
          <w:sz w:val="24"/>
          <w:szCs w:val="24"/>
        </w:rPr>
        <w:t xml:space="preserve">постройтесь по цвету волос от тёмных к </w:t>
      </w:r>
      <w:proofErr w:type="gramStart"/>
      <w:r w:rsidR="000C734A" w:rsidRPr="00497044">
        <w:rPr>
          <w:rFonts w:ascii="Times New Roman" w:hAnsi="Times New Roman" w:cs="Times New Roman"/>
          <w:sz w:val="24"/>
          <w:szCs w:val="24"/>
        </w:rPr>
        <w:t>светлым</w:t>
      </w:r>
      <w:proofErr w:type="gramEnd"/>
      <w:r w:rsidR="000C734A" w:rsidRPr="00497044">
        <w:rPr>
          <w:rFonts w:ascii="Times New Roman" w:hAnsi="Times New Roman" w:cs="Times New Roman"/>
          <w:sz w:val="24"/>
          <w:szCs w:val="24"/>
        </w:rPr>
        <w:t>.</w:t>
      </w:r>
    </w:p>
    <w:p w:rsidR="000C734A" w:rsidRPr="00497044" w:rsidRDefault="000C734A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Понравилось ли самостоятельно принимать решения?</w:t>
      </w:r>
    </w:p>
    <w:p w:rsidR="000C734A" w:rsidRPr="00497044" w:rsidRDefault="000C734A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Для лидера важно уметь убеждать, а для этого необходимо быть самому уверенным в отстаиваемых позициях, и при этом уважительно относиться к партнёрам.</w:t>
      </w:r>
    </w:p>
    <w:p w:rsidR="000C734A" w:rsidRPr="00497044" w:rsidRDefault="000C734A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Упражнение «Правда или ложь?» (по одной монете и повязке для каждой тройки участников)</w:t>
      </w:r>
    </w:p>
    <w:p w:rsidR="000C734A" w:rsidRPr="00497044" w:rsidRDefault="000C734A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Нужны три добровольца</w:t>
      </w:r>
      <w:r w:rsidR="0027257C" w:rsidRPr="00497044">
        <w:rPr>
          <w:rFonts w:ascii="Times New Roman" w:hAnsi="Times New Roman" w:cs="Times New Roman"/>
          <w:sz w:val="24"/>
          <w:szCs w:val="24"/>
        </w:rPr>
        <w:t>.</w:t>
      </w:r>
      <w:r w:rsidRPr="00497044">
        <w:rPr>
          <w:rFonts w:ascii="Times New Roman" w:hAnsi="Times New Roman" w:cs="Times New Roman"/>
          <w:sz w:val="24"/>
          <w:szCs w:val="24"/>
        </w:rPr>
        <w:t xml:space="preserve"> </w:t>
      </w:r>
      <w:r w:rsidR="0027257C" w:rsidRPr="00497044">
        <w:rPr>
          <w:rFonts w:ascii="Times New Roman" w:hAnsi="Times New Roman" w:cs="Times New Roman"/>
          <w:sz w:val="24"/>
          <w:szCs w:val="24"/>
        </w:rPr>
        <w:t>К</w:t>
      </w:r>
      <w:r w:rsidRPr="00497044">
        <w:rPr>
          <w:rFonts w:ascii="Times New Roman" w:hAnsi="Times New Roman" w:cs="Times New Roman"/>
          <w:sz w:val="24"/>
          <w:szCs w:val="24"/>
        </w:rPr>
        <w:t>ладоискател</w:t>
      </w:r>
      <w:r w:rsidR="0027257C" w:rsidRPr="00497044">
        <w:rPr>
          <w:rFonts w:ascii="Times New Roman" w:hAnsi="Times New Roman" w:cs="Times New Roman"/>
          <w:sz w:val="24"/>
          <w:szCs w:val="24"/>
        </w:rPr>
        <w:t>ь</w:t>
      </w:r>
      <w:r w:rsidRPr="00497044">
        <w:rPr>
          <w:rFonts w:ascii="Times New Roman" w:hAnsi="Times New Roman" w:cs="Times New Roman"/>
          <w:sz w:val="24"/>
          <w:szCs w:val="24"/>
        </w:rPr>
        <w:t xml:space="preserve"> буд</w:t>
      </w:r>
      <w:r w:rsidR="0027257C" w:rsidRPr="00497044">
        <w:rPr>
          <w:rFonts w:ascii="Times New Roman" w:hAnsi="Times New Roman" w:cs="Times New Roman"/>
          <w:sz w:val="24"/>
          <w:szCs w:val="24"/>
        </w:rPr>
        <w:t>е</w:t>
      </w:r>
      <w:r w:rsidRPr="00497044">
        <w:rPr>
          <w:rFonts w:ascii="Times New Roman" w:hAnsi="Times New Roman" w:cs="Times New Roman"/>
          <w:sz w:val="24"/>
          <w:szCs w:val="24"/>
        </w:rPr>
        <w:t xml:space="preserve">т искать монетку, </w:t>
      </w:r>
      <w:r w:rsidR="0027257C" w:rsidRPr="00497044">
        <w:rPr>
          <w:rFonts w:ascii="Times New Roman" w:hAnsi="Times New Roman" w:cs="Times New Roman"/>
          <w:sz w:val="24"/>
          <w:szCs w:val="24"/>
        </w:rPr>
        <w:t>спрятанную</w:t>
      </w:r>
      <w:r w:rsidRPr="00497044">
        <w:rPr>
          <w:rFonts w:ascii="Times New Roman" w:hAnsi="Times New Roman" w:cs="Times New Roman"/>
          <w:sz w:val="24"/>
          <w:szCs w:val="24"/>
        </w:rPr>
        <w:t xml:space="preserve"> двумя</w:t>
      </w:r>
      <w:r w:rsidR="0027257C" w:rsidRPr="00497044">
        <w:rPr>
          <w:rFonts w:ascii="Times New Roman" w:hAnsi="Times New Roman" w:cs="Times New Roman"/>
          <w:sz w:val="24"/>
          <w:szCs w:val="24"/>
        </w:rPr>
        <w:t xml:space="preserve"> другими</w:t>
      </w:r>
      <w:r w:rsidRPr="00497044">
        <w:rPr>
          <w:rFonts w:ascii="Times New Roman" w:hAnsi="Times New Roman" w:cs="Times New Roman"/>
          <w:sz w:val="24"/>
          <w:szCs w:val="24"/>
        </w:rPr>
        <w:t xml:space="preserve"> </w:t>
      </w:r>
      <w:r w:rsidR="0027257C" w:rsidRPr="00497044">
        <w:rPr>
          <w:rFonts w:ascii="Times New Roman" w:hAnsi="Times New Roman" w:cs="Times New Roman"/>
          <w:sz w:val="24"/>
          <w:szCs w:val="24"/>
        </w:rPr>
        <w:t>ребятами</w:t>
      </w:r>
      <w:r w:rsidRPr="00497044">
        <w:rPr>
          <w:rFonts w:ascii="Times New Roman" w:hAnsi="Times New Roman" w:cs="Times New Roman"/>
          <w:sz w:val="24"/>
          <w:szCs w:val="24"/>
        </w:rPr>
        <w:t xml:space="preserve">. Эти двое ребят исполняют роли Добра и Зла. Кладоискатель не знает, кто есть кто. </w:t>
      </w:r>
      <w:proofErr w:type="gramStart"/>
      <w:r w:rsidRPr="00497044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Pr="00497044">
        <w:rPr>
          <w:rFonts w:ascii="Times New Roman" w:hAnsi="Times New Roman" w:cs="Times New Roman"/>
          <w:sz w:val="24"/>
          <w:szCs w:val="24"/>
        </w:rPr>
        <w:t xml:space="preserve"> говорит правду, Злой – ложь.  </w:t>
      </w:r>
    </w:p>
    <w:p w:rsidR="000C734A" w:rsidRPr="00497044" w:rsidRDefault="000C734A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Анализ:</w:t>
      </w:r>
    </w:p>
    <w:p w:rsidR="000C734A" w:rsidRPr="00497044" w:rsidRDefault="000C734A" w:rsidP="0047156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Как кладоискатель определил кто Добро, а кто Зло?</w:t>
      </w:r>
    </w:p>
    <w:p w:rsidR="000C734A" w:rsidRPr="00497044" w:rsidRDefault="000C734A" w:rsidP="0047156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Как  каждый чувствовал себя в своей роли?</w:t>
      </w:r>
    </w:p>
    <w:p w:rsidR="000C734A" w:rsidRPr="00497044" w:rsidRDefault="000C734A" w:rsidP="0047156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Что ты делал, чтобы перехитрить оппонента?</w:t>
      </w:r>
    </w:p>
    <w:p w:rsidR="000C734A" w:rsidRPr="00497044" w:rsidRDefault="000C734A" w:rsidP="0047156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Убеждать – сложно или легко?</w:t>
      </w:r>
    </w:p>
    <w:p w:rsidR="000C734A" w:rsidRPr="00497044" w:rsidRDefault="000C734A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 xml:space="preserve">Как видите, в </w:t>
      </w:r>
      <w:r w:rsidR="00471563" w:rsidRPr="00497044">
        <w:rPr>
          <w:rFonts w:ascii="Times New Roman" w:hAnsi="Times New Roman" w:cs="Times New Roman"/>
          <w:sz w:val="24"/>
          <w:szCs w:val="24"/>
        </w:rPr>
        <w:t>жизни мы бываем в разных р</w:t>
      </w:r>
      <w:r w:rsidR="0027257C" w:rsidRPr="00497044">
        <w:rPr>
          <w:rFonts w:ascii="Times New Roman" w:hAnsi="Times New Roman" w:cs="Times New Roman"/>
          <w:sz w:val="24"/>
          <w:szCs w:val="24"/>
        </w:rPr>
        <w:t>олях</w:t>
      </w:r>
      <w:r w:rsidR="00471563" w:rsidRPr="00497044">
        <w:rPr>
          <w:rFonts w:ascii="Times New Roman" w:hAnsi="Times New Roman" w:cs="Times New Roman"/>
          <w:sz w:val="24"/>
          <w:szCs w:val="24"/>
        </w:rPr>
        <w:t>, бываем ведущими, бываем ведомыми. Подумайте, какие качества вы хотели бы развить в себе?</w:t>
      </w:r>
    </w:p>
    <w:p w:rsidR="0027257C" w:rsidRPr="00497044" w:rsidRDefault="0027257C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Я хочу развить в себе умение сдерживать свои эмоции.</w:t>
      </w:r>
    </w:p>
    <w:p w:rsidR="0027257C" w:rsidRPr="00497044" w:rsidRDefault="0027257C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А ты ….?</w:t>
      </w:r>
    </w:p>
    <w:p w:rsidR="0027257C" w:rsidRPr="00497044" w:rsidRDefault="0027257C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Послушайте притчу.</w:t>
      </w:r>
    </w:p>
    <w:p w:rsidR="00471563" w:rsidRPr="00497044" w:rsidRDefault="00471563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Когда- то давно жил на свете маленький Ручеёк. Он спускался с гор в красивую зелёную долину. И вот однажды он добежал до пустыни. Впереди было много нового и неизвестного, и Ручеёк испугался. Ему хотелось стать полноводной рекой, но он боялся изменений. Немного подумав, Ручеёк решился на опасный путь. Однако изнуряющая жара истощила его и силы и Ручеёк высох. Но испарившиеся капельки встретились в облаке, плывшем к морю. И вот Ручеёк пролился в море многочисленными капельками дождя. Мягко качаясь на волнах, Ручеёк подумал: «Я несколько раз изменил форму и только сейчас я стал самим собой!»</w:t>
      </w:r>
    </w:p>
    <w:p w:rsidR="00471563" w:rsidRPr="00497044" w:rsidRDefault="00471563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 xml:space="preserve">Не бойся изменений и не останавливайся на </w:t>
      </w:r>
      <w:proofErr w:type="gramStart"/>
      <w:r w:rsidRPr="00497044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497044">
        <w:rPr>
          <w:rFonts w:ascii="Times New Roman" w:hAnsi="Times New Roman" w:cs="Times New Roman"/>
          <w:sz w:val="24"/>
          <w:szCs w:val="24"/>
        </w:rPr>
        <w:t>! Жизнь настолько многогранна, что никогда не знаешь, что может ждать впереди. Главное  - быть уверенным в себе и не бояться принимать решения!</w:t>
      </w:r>
    </w:p>
    <w:p w:rsidR="00B74723" w:rsidRPr="00497044" w:rsidRDefault="00471563" w:rsidP="0047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44">
        <w:rPr>
          <w:rFonts w:ascii="Times New Roman" w:hAnsi="Times New Roman" w:cs="Times New Roman"/>
          <w:sz w:val="24"/>
          <w:szCs w:val="24"/>
        </w:rPr>
        <w:t>А формула успеха лидера перед вами – те правила, что мы записали в начале занятия.</w:t>
      </w:r>
      <w:r w:rsidR="008F2FAA" w:rsidRPr="0049704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4723" w:rsidRPr="00497044" w:rsidSect="00DA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6AF5"/>
    <w:multiLevelType w:val="hybridMultilevel"/>
    <w:tmpl w:val="F0DE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267C9"/>
    <w:multiLevelType w:val="hybridMultilevel"/>
    <w:tmpl w:val="939A1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93D8E"/>
    <w:multiLevelType w:val="hybridMultilevel"/>
    <w:tmpl w:val="577C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D9E"/>
    <w:rsid w:val="000C734A"/>
    <w:rsid w:val="0027257C"/>
    <w:rsid w:val="002A7C80"/>
    <w:rsid w:val="002E1AAF"/>
    <w:rsid w:val="00324D9E"/>
    <w:rsid w:val="00436756"/>
    <w:rsid w:val="00471563"/>
    <w:rsid w:val="00497044"/>
    <w:rsid w:val="005F4498"/>
    <w:rsid w:val="008F2FAA"/>
    <w:rsid w:val="009F44FF"/>
    <w:rsid w:val="00B74723"/>
    <w:rsid w:val="00DA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2017-09-13T13:35:00Z</cp:lastPrinted>
  <dcterms:created xsi:type="dcterms:W3CDTF">2016-09-19T12:40:00Z</dcterms:created>
  <dcterms:modified xsi:type="dcterms:W3CDTF">2019-02-27T15:28:00Z</dcterms:modified>
</cp:coreProperties>
</file>