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836" w:rsidRPr="003206A3" w:rsidRDefault="00AA0D65" w:rsidP="00AA0D65">
      <w:pPr>
        <w:tabs>
          <w:tab w:val="left" w:pos="1843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206A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Методическая разработка «Умные старты»</w:t>
      </w:r>
    </w:p>
    <w:p w:rsidR="00AA0D65" w:rsidRPr="003206A3" w:rsidRDefault="00AA0D65" w:rsidP="00AA0D65">
      <w:pPr>
        <w:tabs>
          <w:tab w:val="left" w:pos="184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06A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Цель: </w:t>
      </w:r>
      <w:r w:rsidR="0005343F" w:rsidRPr="003206A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информирование потенциальных абиту</w:t>
      </w:r>
      <w:r w:rsidR="00CE17BF" w:rsidRPr="003206A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риентов о МГУ</w:t>
      </w:r>
      <w:r w:rsidR="0005343F" w:rsidRPr="003206A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DA6A62" w:rsidRPr="003206A3" w:rsidRDefault="00DA6A62" w:rsidP="00DA6A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06A3">
        <w:rPr>
          <w:rFonts w:ascii="Times New Roman" w:hAnsi="Times New Roman" w:cs="Times New Roman"/>
          <w:sz w:val="24"/>
          <w:szCs w:val="24"/>
        </w:rPr>
        <w:t>Игра «Умные старты» содержит вопросы по теме «Московский государственный университ</w:t>
      </w:r>
      <w:r w:rsidR="00AA0D65" w:rsidRPr="003206A3">
        <w:rPr>
          <w:rFonts w:ascii="Times New Roman" w:hAnsi="Times New Roman" w:cs="Times New Roman"/>
          <w:sz w:val="24"/>
          <w:szCs w:val="24"/>
        </w:rPr>
        <w:t xml:space="preserve">ет». </w:t>
      </w:r>
      <w:proofErr w:type="gramStart"/>
      <w:r w:rsidR="00AA0D65" w:rsidRPr="003206A3">
        <w:rPr>
          <w:rFonts w:ascii="Times New Roman" w:hAnsi="Times New Roman" w:cs="Times New Roman"/>
          <w:sz w:val="24"/>
          <w:szCs w:val="24"/>
        </w:rPr>
        <w:t>Предназначена</w:t>
      </w:r>
      <w:proofErr w:type="gramEnd"/>
      <w:r w:rsidR="00AA0D65" w:rsidRPr="003206A3">
        <w:rPr>
          <w:rFonts w:ascii="Times New Roman" w:hAnsi="Times New Roman" w:cs="Times New Roman"/>
          <w:sz w:val="24"/>
          <w:szCs w:val="24"/>
        </w:rPr>
        <w:t xml:space="preserve"> для ребят 7-8 к</w:t>
      </w:r>
      <w:r w:rsidRPr="003206A3">
        <w:rPr>
          <w:rFonts w:ascii="Times New Roman" w:hAnsi="Times New Roman" w:cs="Times New Roman"/>
          <w:sz w:val="24"/>
          <w:szCs w:val="24"/>
        </w:rPr>
        <w:t xml:space="preserve">лассов. </w:t>
      </w:r>
      <w:r w:rsidR="0005343F" w:rsidRPr="003206A3">
        <w:rPr>
          <w:rFonts w:ascii="Times New Roman" w:hAnsi="Times New Roman" w:cs="Times New Roman"/>
          <w:sz w:val="24"/>
          <w:szCs w:val="24"/>
        </w:rPr>
        <w:t xml:space="preserve">Может быть </w:t>
      </w:r>
      <w:proofErr w:type="gramStart"/>
      <w:r w:rsidR="0005343F" w:rsidRPr="003206A3">
        <w:rPr>
          <w:rFonts w:ascii="Times New Roman" w:hAnsi="Times New Roman" w:cs="Times New Roman"/>
          <w:sz w:val="24"/>
          <w:szCs w:val="24"/>
        </w:rPr>
        <w:t>использована</w:t>
      </w:r>
      <w:proofErr w:type="gramEnd"/>
      <w:r w:rsidR="0005343F" w:rsidRPr="003206A3">
        <w:rPr>
          <w:rFonts w:ascii="Times New Roman" w:hAnsi="Times New Roman" w:cs="Times New Roman"/>
          <w:sz w:val="24"/>
          <w:szCs w:val="24"/>
        </w:rPr>
        <w:t xml:space="preserve"> как дополнение  к беседе о МГУ после просмотра фильма В.Пельша «Самый умный небоскрёб».</w:t>
      </w:r>
    </w:p>
    <w:p w:rsidR="00CD5836" w:rsidRPr="003206A3" w:rsidRDefault="00CD5836" w:rsidP="00DA6A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06A3">
        <w:rPr>
          <w:rFonts w:ascii="Times New Roman" w:hAnsi="Times New Roman" w:cs="Times New Roman"/>
          <w:sz w:val="24"/>
          <w:szCs w:val="24"/>
        </w:rPr>
        <w:t>На  слайде №2 мы видим 5 «игроков» (по количеству игроков или команд), у каждого свой цвет. В правом нижнем углу мы видим кнопку с вопросительным знаком. Эта кнопка позволяет перейти на страницу с вопросами.</w:t>
      </w:r>
    </w:p>
    <w:p w:rsidR="00CD5836" w:rsidRPr="003206A3" w:rsidRDefault="0035557B" w:rsidP="00CD583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26" style="position:absolute;left:0;text-align:left;margin-left:351.75pt;margin-top:159.2pt;width:31.5pt;height:23.25pt;z-index:251660800" filled="f" strokecolor="red" strokeweight="1.5pt"/>
        </w:pict>
      </w:r>
      <w:r w:rsidR="00CD5836" w:rsidRPr="003206A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05250" cy="2200275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836" w:rsidRPr="003206A3" w:rsidRDefault="00CD5836" w:rsidP="00CD5836">
      <w:pPr>
        <w:jc w:val="both"/>
        <w:rPr>
          <w:rFonts w:ascii="Times New Roman" w:hAnsi="Times New Roman" w:cs="Times New Roman"/>
          <w:sz w:val="24"/>
          <w:szCs w:val="24"/>
        </w:rPr>
      </w:pPr>
      <w:r w:rsidRPr="003206A3">
        <w:rPr>
          <w:rFonts w:ascii="Times New Roman" w:hAnsi="Times New Roman" w:cs="Times New Roman"/>
          <w:sz w:val="24"/>
          <w:szCs w:val="24"/>
        </w:rPr>
        <w:t xml:space="preserve">На странице с вопросами мы видим кнопки (фигура капля) с номерами вопросов. Нажав на кнопку (на область вокруг номера!) мы попадаем на страницу с вопросом. Кнопка с изображением </w:t>
      </w:r>
      <w:r w:rsidR="00DA1DFF" w:rsidRPr="003206A3">
        <w:rPr>
          <w:rFonts w:ascii="Times New Roman" w:hAnsi="Times New Roman" w:cs="Times New Roman"/>
          <w:sz w:val="24"/>
          <w:szCs w:val="24"/>
        </w:rPr>
        <w:t>ребёнка в правом нижнем углу</w:t>
      </w:r>
      <w:r w:rsidRPr="003206A3">
        <w:rPr>
          <w:rFonts w:ascii="Times New Roman" w:hAnsi="Times New Roman" w:cs="Times New Roman"/>
          <w:sz w:val="24"/>
          <w:szCs w:val="24"/>
        </w:rPr>
        <w:t xml:space="preserve"> позволяет прейти на страницу «забега», т.е. на слайд №2.</w:t>
      </w:r>
    </w:p>
    <w:p w:rsidR="00CD5836" w:rsidRPr="003206A3" w:rsidRDefault="00DA1DFF" w:rsidP="00CD5836">
      <w:pPr>
        <w:jc w:val="both"/>
        <w:rPr>
          <w:rFonts w:ascii="Times New Roman" w:hAnsi="Times New Roman" w:cs="Times New Roman"/>
          <w:sz w:val="24"/>
          <w:szCs w:val="24"/>
        </w:rPr>
      </w:pPr>
      <w:r w:rsidRPr="003206A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43200" cy="2219825"/>
            <wp:effectExtent l="19050" t="0" r="0" b="0"/>
            <wp:docPr id="13" name="Рисунок 12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44309" cy="2220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5836" w:rsidRPr="003206A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3848100</wp:posOffset>
            </wp:positionH>
            <wp:positionV relativeFrom="paragraph">
              <wp:posOffset>203200</wp:posOffset>
            </wp:positionV>
            <wp:extent cx="1304925" cy="1352550"/>
            <wp:effectExtent l="19050" t="0" r="9525" b="0"/>
            <wp:wrapNone/>
            <wp:docPr id="10" name="Рисунок 10" descr="C:\Users\user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1DFF" w:rsidRPr="003206A3" w:rsidRDefault="00CD5836" w:rsidP="00DA6A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06A3">
        <w:rPr>
          <w:rFonts w:ascii="Times New Roman" w:hAnsi="Times New Roman" w:cs="Times New Roman"/>
          <w:sz w:val="24"/>
          <w:szCs w:val="24"/>
        </w:rPr>
        <w:t>При нажатии в любом месте страницы с вопросом -  выходит ответ. Для того чтобы вернуться на страницу с вопросами нажимаем кнопку с вопросительным знаком, которая р</w:t>
      </w:r>
      <w:r w:rsidR="00DA1DFF" w:rsidRPr="003206A3">
        <w:rPr>
          <w:rFonts w:ascii="Times New Roman" w:hAnsi="Times New Roman" w:cs="Times New Roman"/>
          <w:sz w:val="24"/>
          <w:szCs w:val="24"/>
        </w:rPr>
        <w:t>асположена в нижнем правом углу</w:t>
      </w:r>
    </w:p>
    <w:p w:rsidR="00CD5836" w:rsidRPr="003206A3" w:rsidRDefault="00CD5836" w:rsidP="00DA6A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06A3">
        <w:rPr>
          <w:rFonts w:ascii="Times New Roman" w:hAnsi="Times New Roman" w:cs="Times New Roman"/>
          <w:sz w:val="24"/>
          <w:szCs w:val="24"/>
        </w:rPr>
        <w:tab/>
      </w:r>
      <w:r w:rsidRPr="003206A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2571750</wp:posOffset>
            </wp:positionH>
            <wp:positionV relativeFrom="paragraph">
              <wp:posOffset>704850</wp:posOffset>
            </wp:positionV>
            <wp:extent cx="1114425" cy="1038225"/>
            <wp:effectExtent l="19050" t="0" r="9525" b="0"/>
            <wp:wrapNone/>
            <wp:docPr id="11" name="Рисунок 11" descr="C:\Users\user\Desktop\Сним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Снимок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557B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118.5pt;margin-top:98.25pt;width:70.5pt;height:0;z-index:251662848;mso-position-horizontal-relative:text;mso-position-vertical-relative:text" o:connectortype="straight">
            <v:stroke endarrow="block"/>
          </v:shape>
        </w:pict>
      </w:r>
      <w:r w:rsidR="0035557B"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32" style="position:absolute;left:0;text-align:left;margin-left:23.25pt;margin-top:66.75pt;width:45pt;height:39pt;z-index:251661824;mso-position-horizontal-relative:text;mso-position-vertical-relative:text" o:connectortype="straight">
            <v:stroke endarrow="block"/>
          </v:shape>
        </w:pict>
      </w:r>
      <w:r w:rsidRPr="003206A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647700</wp:posOffset>
            </wp:positionV>
            <wp:extent cx="1304925" cy="1352550"/>
            <wp:effectExtent l="19050" t="0" r="9525" b="0"/>
            <wp:wrapNone/>
            <wp:docPr id="2" name="Рисунок 10" descr="C:\Users\user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206A3">
        <w:rPr>
          <w:rFonts w:ascii="Times New Roman" w:hAnsi="Times New Roman" w:cs="Times New Roman"/>
          <w:sz w:val="24"/>
          <w:szCs w:val="24"/>
        </w:rPr>
        <w:t>После того как вопрос был использован нажимаем на область с номером вопроса и наша кнопка меняет цвет. Это позволяет нам не использовать один вопрос несколько раз.</w:t>
      </w:r>
    </w:p>
    <w:p w:rsidR="00CD5836" w:rsidRPr="003206A3" w:rsidRDefault="00CD5836" w:rsidP="00CD5836">
      <w:pPr>
        <w:rPr>
          <w:rFonts w:ascii="Times New Roman" w:hAnsi="Times New Roman" w:cs="Times New Roman"/>
          <w:sz w:val="24"/>
          <w:szCs w:val="24"/>
        </w:rPr>
      </w:pPr>
    </w:p>
    <w:p w:rsidR="00CD5836" w:rsidRPr="003206A3" w:rsidRDefault="00CD5836" w:rsidP="00CD5836">
      <w:pPr>
        <w:rPr>
          <w:rFonts w:ascii="Times New Roman" w:hAnsi="Times New Roman" w:cs="Times New Roman"/>
          <w:sz w:val="24"/>
          <w:szCs w:val="24"/>
        </w:rPr>
      </w:pPr>
    </w:p>
    <w:p w:rsidR="003206A3" w:rsidRDefault="003206A3" w:rsidP="00CD5836">
      <w:pPr>
        <w:rPr>
          <w:rFonts w:ascii="Times New Roman" w:hAnsi="Times New Roman" w:cs="Times New Roman"/>
          <w:sz w:val="24"/>
          <w:szCs w:val="24"/>
        </w:rPr>
      </w:pPr>
    </w:p>
    <w:p w:rsidR="003206A3" w:rsidRDefault="003206A3" w:rsidP="00CD5836">
      <w:pPr>
        <w:rPr>
          <w:rFonts w:ascii="Times New Roman" w:hAnsi="Times New Roman" w:cs="Times New Roman"/>
          <w:sz w:val="24"/>
          <w:szCs w:val="24"/>
        </w:rPr>
      </w:pPr>
    </w:p>
    <w:p w:rsidR="003206A3" w:rsidRDefault="003206A3" w:rsidP="00CD5836">
      <w:pPr>
        <w:rPr>
          <w:rFonts w:ascii="Times New Roman" w:hAnsi="Times New Roman" w:cs="Times New Roman"/>
          <w:sz w:val="24"/>
          <w:szCs w:val="24"/>
        </w:rPr>
      </w:pPr>
    </w:p>
    <w:p w:rsidR="00CD5836" w:rsidRPr="003206A3" w:rsidRDefault="00DA1DFF" w:rsidP="00CD5836">
      <w:pPr>
        <w:rPr>
          <w:rFonts w:ascii="Times New Roman" w:hAnsi="Times New Roman" w:cs="Times New Roman"/>
          <w:sz w:val="24"/>
          <w:szCs w:val="24"/>
        </w:rPr>
      </w:pPr>
      <w:r w:rsidRPr="003206A3">
        <w:rPr>
          <w:rFonts w:ascii="Times New Roman" w:hAnsi="Times New Roman" w:cs="Times New Roman"/>
          <w:sz w:val="24"/>
          <w:szCs w:val="24"/>
        </w:rPr>
        <w:lastRenderedPageBreak/>
        <w:t>Е</w:t>
      </w:r>
      <w:r w:rsidR="00CD5836" w:rsidRPr="003206A3">
        <w:rPr>
          <w:rFonts w:ascii="Times New Roman" w:hAnsi="Times New Roman" w:cs="Times New Roman"/>
          <w:sz w:val="24"/>
          <w:szCs w:val="24"/>
        </w:rPr>
        <w:t xml:space="preserve">сли на вопрос ответили правильно, то </w:t>
      </w:r>
      <w:r w:rsidRPr="003206A3">
        <w:rPr>
          <w:rFonts w:ascii="Times New Roman" w:hAnsi="Times New Roman" w:cs="Times New Roman"/>
          <w:sz w:val="24"/>
          <w:szCs w:val="24"/>
        </w:rPr>
        <w:t>игрок</w:t>
      </w:r>
      <w:r w:rsidR="00CD5836" w:rsidRPr="003206A3">
        <w:rPr>
          <w:rFonts w:ascii="Times New Roman" w:hAnsi="Times New Roman" w:cs="Times New Roman"/>
          <w:sz w:val="24"/>
          <w:szCs w:val="24"/>
        </w:rPr>
        <w:t xml:space="preserve"> продвигается вперед. Для того чтобы </w:t>
      </w:r>
      <w:r w:rsidRPr="003206A3">
        <w:rPr>
          <w:rFonts w:ascii="Times New Roman" w:hAnsi="Times New Roman" w:cs="Times New Roman"/>
          <w:sz w:val="24"/>
          <w:szCs w:val="24"/>
        </w:rPr>
        <w:t>игрок</w:t>
      </w:r>
      <w:r w:rsidR="00CD5836" w:rsidRPr="003206A3">
        <w:rPr>
          <w:rFonts w:ascii="Times New Roman" w:hAnsi="Times New Roman" w:cs="Times New Roman"/>
          <w:sz w:val="24"/>
          <w:szCs w:val="24"/>
        </w:rPr>
        <w:t xml:space="preserve"> продвинул</w:t>
      </w:r>
      <w:r w:rsidRPr="003206A3">
        <w:rPr>
          <w:rFonts w:ascii="Times New Roman" w:hAnsi="Times New Roman" w:cs="Times New Roman"/>
          <w:sz w:val="24"/>
          <w:szCs w:val="24"/>
        </w:rPr>
        <w:t>ся</w:t>
      </w:r>
      <w:r w:rsidR="00CD5836" w:rsidRPr="003206A3">
        <w:rPr>
          <w:rFonts w:ascii="Times New Roman" w:hAnsi="Times New Roman" w:cs="Times New Roman"/>
          <w:sz w:val="24"/>
          <w:szCs w:val="24"/>
        </w:rPr>
        <w:t xml:space="preserve"> вперед</w:t>
      </w:r>
      <w:r w:rsidRPr="003206A3">
        <w:rPr>
          <w:rFonts w:ascii="Times New Roman" w:hAnsi="Times New Roman" w:cs="Times New Roman"/>
          <w:sz w:val="24"/>
          <w:szCs w:val="24"/>
        </w:rPr>
        <w:t>,</w:t>
      </w:r>
      <w:r w:rsidR="00CD5836" w:rsidRPr="003206A3">
        <w:rPr>
          <w:rFonts w:ascii="Times New Roman" w:hAnsi="Times New Roman" w:cs="Times New Roman"/>
          <w:sz w:val="24"/>
          <w:szCs w:val="24"/>
        </w:rPr>
        <w:t xml:space="preserve"> мы возвращаемся на слайд №2</w:t>
      </w:r>
      <w:r w:rsidR="002F5BDF" w:rsidRPr="003206A3">
        <w:rPr>
          <w:rFonts w:ascii="Times New Roman" w:hAnsi="Times New Roman" w:cs="Times New Roman"/>
          <w:sz w:val="24"/>
          <w:szCs w:val="24"/>
        </w:rPr>
        <w:t>,</w:t>
      </w:r>
      <w:r w:rsidR="00CD5836" w:rsidRPr="003206A3">
        <w:rPr>
          <w:rFonts w:ascii="Times New Roman" w:hAnsi="Times New Roman" w:cs="Times New Roman"/>
          <w:sz w:val="24"/>
          <w:szCs w:val="24"/>
        </w:rPr>
        <w:t xml:space="preserve"> используя кнопку с изображением </w:t>
      </w:r>
      <w:r w:rsidRPr="003206A3">
        <w:rPr>
          <w:rFonts w:ascii="Times New Roman" w:hAnsi="Times New Roman" w:cs="Times New Roman"/>
          <w:sz w:val="24"/>
          <w:szCs w:val="24"/>
        </w:rPr>
        <w:t>ребёнка</w:t>
      </w:r>
      <w:r w:rsidR="00CD5836" w:rsidRPr="003206A3">
        <w:rPr>
          <w:rFonts w:ascii="Times New Roman" w:hAnsi="Times New Roman" w:cs="Times New Roman"/>
          <w:sz w:val="24"/>
          <w:szCs w:val="24"/>
        </w:rPr>
        <w:t xml:space="preserve">. </w:t>
      </w:r>
      <w:r w:rsidRPr="003206A3">
        <w:rPr>
          <w:rFonts w:ascii="Times New Roman" w:hAnsi="Times New Roman" w:cs="Times New Roman"/>
          <w:sz w:val="24"/>
          <w:szCs w:val="24"/>
        </w:rPr>
        <w:t>В</w:t>
      </w:r>
      <w:r w:rsidR="00CD5836" w:rsidRPr="003206A3">
        <w:rPr>
          <w:rFonts w:ascii="Times New Roman" w:hAnsi="Times New Roman" w:cs="Times New Roman"/>
          <w:sz w:val="24"/>
          <w:szCs w:val="24"/>
        </w:rPr>
        <w:t>низу страницы расположены кнопки, ко</w:t>
      </w:r>
      <w:r w:rsidRPr="003206A3">
        <w:rPr>
          <w:rFonts w:ascii="Times New Roman" w:hAnsi="Times New Roman" w:cs="Times New Roman"/>
          <w:sz w:val="24"/>
          <w:szCs w:val="24"/>
        </w:rPr>
        <w:t xml:space="preserve">торые </w:t>
      </w:r>
      <w:r w:rsidR="00E655C0" w:rsidRPr="003206A3">
        <w:rPr>
          <w:rFonts w:ascii="Times New Roman" w:hAnsi="Times New Roman" w:cs="Times New Roman"/>
          <w:sz w:val="24"/>
          <w:szCs w:val="24"/>
        </w:rPr>
        <w:t>соответствуют</w:t>
      </w:r>
      <w:r w:rsidRPr="003206A3">
        <w:rPr>
          <w:rFonts w:ascii="Times New Roman" w:hAnsi="Times New Roman" w:cs="Times New Roman"/>
          <w:sz w:val="24"/>
          <w:szCs w:val="24"/>
        </w:rPr>
        <w:t xml:space="preserve"> цвету игрока</w:t>
      </w:r>
      <w:r w:rsidR="002F5BDF" w:rsidRPr="003206A3">
        <w:rPr>
          <w:rFonts w:ascii="Times New Roman" w:hAnsi="Times New Roman" w:cs="Times New Roman"/>
          <w:sz w:val="24"/>
          <w:szCs w:val="24"/>
        </w:rPr>
        <w:t>.</w:t>
      </w:r>
      <w:r w:rsidR="00CD5836" w:rsidRPr="003206A3">
        <w:rPr>
          <w:rFonts w:ascii="Times New Roman" w:hAnsi="Times New Roman" w:cs="Times New Roman"/>
          <w:sz w:val="24"/>
          <w:szCs w:val="24"/>
        </w:rPr>
        <w:t xml:space="preserve"> </w:t>
      </w:r>
      <w:r w:rsidR="002F5BDF" w:rsidRPr="003206A3">
        <w:rPr>
          <w:rFonts w:ascii="Times New Roman" w:hAnsi="Times New Roman" w:cs="Times New Roman"/>
          <w:sz w:val="24"/>
          <w:szCs w:val="24"/>
        </w:rPr>
        <w:t>Н</w:t>
      </w:r>
      <w:r w:rsidR="00CD5836" w:rsidRPr="003206A3">
        <w:rPr>
          <w:rFonts w:ascii="Times New Roman" w:hAnsi="Times New Roman" w:cs="Times New Roman"/>
          <w:sz w:val="24"/>
          <w:szCs w:val="24"/>
        </w:rPr>
        <w:t>ажав на нужный нам цвет</w:t>
      </w:r>
      <w:r w:rsidRPr="003206A3">
        <w:rPr>
          <w:rFonts w:ascii="Times New Roman" w:hAnsi="Times New Roman" w:cs="Times New Roman"/>
          <w:sz w:val="24"/>
          <w:szCs w:val="24"/>
        </w:rPr>
        <w:t>,</w:t>
      </w:r>
      <w:r w:rsidR="00CD5836" w:rsidRPr="003206A3">
        <w:rPr>
          <w:rFonts w:ascii="Times New Roman" w:hAnsi="Times New Roman" w:cs="Times New Roman"/>
          <w:sz w:val="24"/>
          <w:szCs w:val="24"/>
        </w:rPr>
        <w:t xml:space="preserve"> </w:t>
      </w:r>
      <w:r w:rsidRPr="003206A3">
        <w:rPr>
          <w:rFonts w:ascii="Times New Roman" w:hAnsi="Times New Roman" w:cs="Times New Roman"/>
          <w:sz w:val="24"/>
          <w:szCs w:val="24"/>
        </w:rPr>
        <w:t>игрок</w:t>
      </w:r>
      <w:r w:rsidR="00CD5836" w:rsidRPr="003206A3">
        <w:rPr>
          <w:rFonts w:ascii="Times New Roman" w:hAnsi="Times New Roman" w:cs="Times New Roman"/>
          <w:sz w:val="24"/>
          <w:szCs w:val="24"/>
        </w:rPr>
        <w:t xml:space="preserve"> делает один шаг вперед. Движение сопровождается звуковым эффектом. На финише участника также ожидает звуковой эффект.</w:t>
      </w:r>
    </w:p>
    <w:p w:rsidR="00CD5836" w:rsidRPr="003206A3" w:rsidRDefault="002F5BDF" w:rsidP="00CD5836">
      <w:pPr>
        <w:rPr>
          <w:rFonts w:ascii="Times New Roman" w:hAnsi="Times New Roman" w:cs="Times New Roman"/>
          <w:sz w:val="24"/>
          <w:szCs w:val="24"/>
        </w:rPr>
      </w:pPr>
      <w:r w:rsidRPr="003206A3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3206A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28900" cy="1956981"/>
            <wp:effectExtent l="19050" t="0" r="0" b="0"/>
            <wp:docPr id="14" name="Рисунок 13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0488" cy="1965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557B"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32" style="position:absolute;margin-left:306pt;margin-top:145.95pt;width:25.5pt;height:42pt;flip:y;z-index:251655680;mso-position-horizontal-relative:text;mso-position-vertical-relative:text" o:connectortype="straight">
            <v:stroke endarrow="block"/>
          </v:shape>
        </w:pict>
      </w:r>
      <w:r w:rsidR="0035557B"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32" style="position:absolute;margin-left:267.75pt;margin-top:145.95pt;width:25.5pt;height:42pt;flip:y;z-index:251656704;mso-position-horizontal-relative:text;mso-position-vertical-relative:text" o:connectortype="straight">
            <v:stroke endarrow="block"/>
          </v:shape>
        </w:pict>
      </w:r>
      <w:r w:rsidR="0035557B"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32" style="position:absolute;margin-left:231.75pt;margin-top:145.95pt;width:25.5pt;height:42pt;flip:y;z-index:251657728;mso-position-horizontal-relative:text;mso-position-vertical-relative:text" o:connectortype="straight">
            <v:stroke endarrow="block"/>
          </v:shape>
        </w:pict>
      </w:r>
      <w:r w:rsidR="0035557B"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32" style="position:absolute;margin-left:159pt;margin-top:145.95pt;width:25.5pt;height:42pt;flip:y;z-index:251658752;mso-position-horizontal-relative:text;mso-position-vertical-relative:text" o:connectortype="straight">
            <v:stroke endarrow="block"/>
          </v:shape>
        </w:pict>
      </w:r>
      <w:r w:rsidR="0035557B"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32" style="position:absolute;margin-left:194.25pt;margin-top:145.95pt;width:25.5pt;height:42pt;flip:y;z-index:251659776;mso-position-horizontal-relative:text;mso-position-vertical-relative:text" o:connectortype="straight">
            <v:stroke endarrow="block"/>
          </v:shape>
        </w:pict>
      </w:r>
    </w:p>
    <w:p w:rsidR="002A4579" w:rsidRPr="003206A3" w:rsidRDefault="002A4579">
      <w:pPr>
        <w:rPr>
          <w:rFonts w:ascii="Times New Roman" w:hAnsi="Times New Roman" w:cs="Times New Roman"/>
          <w:sz w:val="24"/>
          <w:szCs w:val="24"/>
        </w:rPr>
      </w:pPr>
    </w:p>
    <w:p w:rsidR="00AA0D65" w:rsidRPr="003206A3" w:rsidRDefault="00AA0D65">
      <w:pPr>
        <w:rPr>
          <w:rFonts w:ascii="Times New Roman" w:hAnsi="Times New Roman" w:cs="Times New Roman"/>
          <w:sz w:val="24"/>
          <w:szCs w:val="24"/>
        </w:rPr>
      </w:pPr>
      <w:r w:rsidRPr="003206A3">
        <w:rPr>
          <w:rFonts w:ascii="Times New Roman" w:hAnsi="Times New Roman" w:cs="Times New Roman"/>
          <w:sz w:val="24"/>
          <w:szCs w:val="24"/>
        </w:rPr>
        <w:t>Игрок, пришедший первым к финишу, объявляется победителем.</w:t>
      </w:r>
    </w:p>
    <w:sectPr w:rsidR="00AA0D65" w:rsidRPr="003206A3" w:rsidSect="004513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5836"/>
    <w:rsid w:val="0005343F"/>
    <w:rsid w:val="002A4579"/>
    <w:rsid w:val="002F5BDF"/>
    <w:rsid w:val="003206A3"/>
    <w:rsid w:val="0035557B"/>
    <w:rsid w:val="009D1B8B"/>
    <w:rsid w:val="00AA0D65"/>
    <w:rsid w:val="00C31DF4"/>
    <w:rsid w:val="00CD5836"/>
    <w:rsid w:val="00CE17BF"/>
    <w:rsid w:val="00DA1DFF"/>
    <w:rsid w:val="00DA6A62"/>
    <w:rsid w:val="00E655C0"/>
    <w:rsid w:val="00F17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8" type="connector" idref="#_x0000_s1029"/>
        <o:r id="V:Rule9" type="connector" idref="#_x0000_s1030"/>
        <o:r id="V:Rule10" type="connector" idref="#_x0000_s1035"/>
        <o:r id="V:Rule11" type="connector" idref="#_x0000_s1031"/>
        <o:r id="V:Rule12" type="connector" idref="#_x0000_s1034"/>
        <o:r id="V:Rule13" type="connector" idref="#_x0000_s1033"/>
        <o:r id="V:Rule14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8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8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2016-02-07T13:35:00Z</dcterms:created>
  <dcterms:modified xsi:type="dcterms:W3CDTF">2018-02-09T10:27:00Z</dcterms:modified>
</cp:coreProperties>
</file>